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5879" w14:textId="77777777" w:rsidR="00282D96" w:rsidRDefault="00282D96" w:rsidP="00C042E9">
      <w:pPr>
        <w:pStyle w:val="2"/>
        <w:spacing w:before="0" w:line="240" w:lineRule="auto"/>
        <w:ind w:left="0" w:right="269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5A6D06AD" w14:textId="77777777" w:rsidR="00282D96" w:rsidRDefault="00282D96" w:rsidP="00282D96">
      <w:pPr>
        <w:pStyle w:val="2"/>
        <w:spacing w:before="0" w:line="240" w:lineRule="auto"/>
        <w:ind w:right="26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2452461" w14:textId="61E9F3E7" w:rsidR="00282D96" w:rsidRDefault="00282D96" w:rsidP="00FC1494">
      <w:pPr>
        <w:spacing w:after="0" w:line="254" w:lineRule="auto"/>
        <w:ind w:left="0" w:right="0" w:firstLine="0"/>
        <w:jc w:val="right"/>
        <w:rPr>
          <w:lang w:val="en-US"/>
        </w:rPr>
      </w:pPr>
      <w:proofErr w:type="spellStart"/>
      <w:r>
        <w:rPr>
          <w:rFonts w:ascii="Arial" w:eastAsia="Arial" w:hAnsi="Arial" w:cs="Arial"/>
          <w:i/>
          <w:sz w:val="20"/>
          <w:lang w:val="en-US"/>
        </w:rPr>
        <w:t>Anexa</w:t>
      </w:r>
      <w:proofErr w:type="spellEnd"/>
      <w:r>
        <w:rPr>
          <w:rFonts w:ascii="Arial" w:eastAsia="Arial" w:hAnsi="Arial" w:cs="Arial"/>
          <w:i/>
          <w:sz w:val="20"/>
          <w:lang w:val="en-US"/>
        </w:rPr>
        <w:t xml:space="preserve"> la </w:t>
      </w:r>
      <w:proofErr w:type="spellStart"/>
      <w:proofErr w:type="gramStart"/>
      <w:r>
        <w:rPr>
          <w:rFonts w:ascii="Arial" w:eastAsia="Arial" w:hAnsi="Arial" w:cs="Arial"/>
          <w:i/>
          <w:sz w:val="20"/>
          <w:lang w:val="en-US"/>
        </w:rPr>
        <w:t>decizia</w:t>
      </w:r>
      <w:proofErr w:type="spellEnd"/>
      <w:r>
        <w:rPr>
          <w:rFonts w:ascii="Arial" w:eastAsia="Arial" w:hAnsi="Arial" w:cs="Arial"/>
          <w:i/>
          <w:sz w:val="20"/>
          <w:lang w:val="en-US"/>
        </w:rPr>
        <w:t xml:space="preserve"> </w:t>
      </w:r>
      <w:r w:rsidR="00C042E9">
        <w:rPr>
          <w:rFonts w:ascii="Arial" w:eastAsia="Arial" w:hAnsi="Arial" w:cs="Arial"/>
          <w:i/>
          <w:sz w:val="20"/>
          <w:lang w:val="en-US"/>
        </w:rPr>
        <w:t xml:space="preserve"> </w:t>
      </w:r>
      <w:proofErr w:type="spellStart"/>
      <w:r w:rsidR="00C042E9">
        <w:rPr>
          <w:rFonts w:ascii="Arial" w:eastAsia="Arial" w:hAnsi="Arial" w:cs="Arial"/>
          <w:i/>
          <w:sz w:val="20"/>
          <w:lang w:val="en-US"/>
        </w:rPr>
        <w:t>consiliului</w:t>
      </w:r>
      <w:proofErr w:type="spellEnd"/>
      <w:proofErr w:type="gramEnd"/>
      <w:r w:rsidR="00C042E9">
        <w:rPr>
          <w:rFonts w:ascii="Arial" w:eastAsia="Arial" w:hAnsi="Arial" w:cs="Arial"/>
          <w:i/>
          <w:sz w:val="20"/>
          <w:lang w:val="en-US"/>
        </w:rPr>
        <w:t xml:space="preserve"> </w:t>
      </w:r>
      <w:proofErr w:type="spellStart"/>
      <w:r w:rsidR="00C042E9">
        <w:rPr>
          <w:rFonts w:ascii="Arial" w:eastAsia="Arial" w:hAnsi="Arial" w:cs="Arial"/>
          <w:i/>
          <w:sz w:val="20"/>
          <w:lang w:val="en-US"/>
        </w:rPr>
        <w:t>comunal</w:t>
      </w:r>
      <w:proofErr w:type="spellEnd"/>
      <w:r w:rsidR="00C042E9">
        <w:rPr>
          <w:rFonts w:ascii="Arial" w:eastAsia="Arial" w:hAnsi="Arial" w:cs="Arial"/>
          <w:i/>
          <w:sz w:val="20"/>
          <w:lang w:val="en-US"/>
        </w:rPr>
        <w:t xml:space="preserve"> </w:t>
      </w:r>
      <w:proofErr w:type="spellStart"/>
      <w:r w:rsidR="00C042E9">
        <w:rPr>
          <w:rFonts w:ascii="Arial" w:eastAsia="Arial" w:hAnsi="Arial" w:cs="Arial"/>
          <w:i/>
          <w:sz w:val="20"/>
          <w:lang w:val="en-US"/>
        </w:rPr>
        <w:t>Moșana</w:t>
      </w:r>
      <w:proofErr w:type="spellEnd"/>
      <w:r w:rsidR="00C042E9">
        <w:rPr>
          <w:rFonts w:ascii="Arial" w:eastAsia="Arial" w:hAnsi="Arial" w:cs="Arial"/>
          <w:i/>
          <w:sz w:val="20"/>
          <w:lang w:val="en-US"/>
        </w:rPr>
        <w:t xml:space="preserve"> </w:t>
      </w:r>
      <w:r>
        <w:rPr>
          <w:rFonts w:ascii="Arial" w:eastAsia="Arial" w:hAnsi="Arial" w:cs="Arial"/>
          <w:i/>
          <w:sz w:val="20"/>
          <w:lang w:val="en-US"/>
        </w:rPr>
        <w:t xml:space="preserve">nr. 2/7 din 13 </w:t>
      </w:r>
      <w:proofErr w:type="spellStart"/>
      <w:r>
        <w:rPr>
          <w:rFonts w:ascii="Arial" w:eastAsia="Arial" w:hAnsi="Arial" w:cs="Arial"/>
          <w:i/>
          <w:sz w:val="20"/>
          <w:lang w:val="en-US"/>
        </w:rPr>
        <w:t>martie</w:t>
      </w:r>
      <w:proofErr w:type="spellEnd"/>
      <w:r>
        <w:rPr>
          <w:rFonts w:ascii="Arial" w:eastAsia="Arial" w:hAnsi="Arial" w:cs="Arial"/>
          <w:i/>
          <w:sz w:val="20"/>
          <w:lang w:val="en-US"/>
        </w:rPr>
        <w:t xml:space="preserve"> 2025</w:t>
      </w:r>
    </w:p>
    <w:p w14:paraId="419170A2" w14:textId="77777777" w:rsidR="00282D96" w:rsidRPr="00FC1494" w:rsidRDefault="00282D96" w:rsidP="00282D96">
      <w:pPr>
        <w:spacing w:after="0" w:line="254" w:lineRule="auto"/>
        <w:ind w:left="0" w:right="0" w:firstLine="0"/>
        <w:jc w:val="left"/>
        <w:rPr>
          <w:sz w:val="28"/>
          <w:szCs w:val="28"/>
          <w:lang w:val="en-US"/>
        </w:rPr>
      </w:pPr>
      <w:r>
        <w:rPr>
          <w:rFonts w:ascii="Arial" w:eastAsia="Arial" w:hAnsi="Arial" w:cs="Arial"/>
          <w:i/>
          <w:sz w:val="20"/>
          <w:lang w:val="en-US"/>
        </w:rPr>
        <w:t xml:space="preserve"> </w:t>
      </w:r>
    </w:p>
    <w:p w14:paraId="039AD710" w14:textId="3ADBD674" w:rsidR="00282D96" w:rsidRPr="00C042E9" w:rsidRDefault="00282D96" w:rsidP="00C042E9">
      <w:pPr>
        <w:spacing w:after="18" w:line="254" w:lineRule="auto"/>
        <w:ind w:left="0" w:right="0" w:firstLine="0"/>
        <w:jc w:val="center"/>
        <w:rPr>
          <w:color w:val="FF0000"/>
          <w:sz w:val="28"/>
          <w:szCs w:val="28"/>
          <w:lang w:val="en-US"/>
        </w:rPr>
      </w:pPr>
      <w:r w:rsidRPr="00C042E9">
        <w:rPr>
          <w:rFonts w:eastAsia="Arial"/>
          <w:b/>
          <w:color w:val="FF0000"/>
          <w:sz w:val="28"/>
          <w:szCs w:val="28"/>
          <w:lang w:val="en-US"/>
        </w:rPr>
        <w:t>REGULAMENT</w:t>
      </w:r>
    </w:p>
    <w:p w14:paraId="3A4C2C67" w14:textId="7BE19D23" w:rsidR="00FC1494" w:rsidRPr="00C042E9" w:rsidRDefault="00C042E9" w:rsidP="00C042E9">
      <w:pPr>
        <w:spacing w:after="0" w:line="271" w:lineRule="auto"/>
        <w:ind w:left="0" w:right="0" w:hanging="2273"/>
        <w:jc w:val="center"/>
        <w:rPr>
          <w:rFonts w:eastAsia="Arial"/>
          <w:b/>
          <w:color w:val="FF0000"/>
          <w:sz w:val="28"/>
          <w:szCs w:val="28"/>
          <w:lang w:val="en-US"/>
        </w:rPr>
      </w:pPr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     </w:t>
      </w:r>
      <w:proofErr w:type="spellStart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>privind</w:t>
      </w:r>
      <w:proofErr w:type="spellEnd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>organizarea</w:t>
      </w:r>
      <w:proofErr w:type="spellEnd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>și</w:t>
      </w:r>
      <w:proofErr w:type="spellEnd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>desfășurarea</w:t>
      </w:r>
      <w:proofErr w:type="spellEnd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82D96" w:rsidRPr="00C042E9">
        <w:rPr>
          <w:rFonts w:eastAsia="Arial"/>
          <w:b/>
          <w:color w:val="FF0000"/>
          <w:sz w:val="28"/>
          <w:szCs w:val="28"/>
          <w:lang w:val="en-US"/>
        </w:rPr>
        <w:t>concursului</w:t>
      </w:r>
      <w:proofErr w:type="spellEnd"/>
    </w:p>
    <w:p w14:paraId="66393CFA" w14:textId="5937CA45" w:rsidR="00282D96" w:rsidRPr="00C042E9" w:rsidRDefault="00282D96" w:rsidP="00C042E9">
      <w:pPr>
        <w:spacing w:after="0" w:line="271" w:lineRule="auto"/>
        <w:ind w:left="0" w:right="0" w:hanging="2273"/>
        <w:jc w:val="center"/>
        <w:rPr>
          <w:color w:val="FF0000"/>
          <w:sz w:val="28"/>
          <w:szCs w:val="28"/>
          <w:lang w:val="en-US"/>
        </w:rPr>
      </w:pP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pentru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ocuparea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funcției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vacante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</w:t>
      </w:r>
      <w:proofErr w:type="gramStart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de 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șef</w:t>
      </w:r>
      <w:proofErr w:type="spellEnd"/>
      <w:proofErr w:type="gramEnd"/>
      <w:r w:rsidRPr="00C042E9">
        <w:rPr>
          <w:rFonts w:eastAsia="Arial"/>
          <w:b/>
          <w:color w:val="FF0000"/>
          <w:sz w:val="28"/>
          <w:szCs w:val="28"/>
          <w:lang w:val="en-US"/>
        </w:rPr>
        <w:t>/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șefă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Centrului</w:t>
      </w:r>
      <w:proofErr w:type="spellEnd"/>
      <w:r w:rsidRPr="00C042E9">
        <w:rPr>
          <w:rFonts w:eastAsia="Arial"/>
          <w:b/>
          <w:color w:val="FF0000"/>
          <w:sz w:val="28"/>
          <w:szCs w:val="28"/>
          <w:lang w:val="en-US"/>
        </w:rPr>
        <w:t xml:space="preserve"> Cultural </w:t>
      </w:r>
      <w:proofErr w:type="spellStart"/>
      <w:r w:rsidRPr="00C042E9">
        <w:rPr>
          <w:rFonts w:eastAsia="Arial"/>
          <w:b/>
          <w:color w:val="FF0000"/>
          <w:sz w:val="28"/>
          <w:szCs w:val="28"/>
          <w:lang w:val="en-US"/>
        </w:rPr>
        <w:t>Moșana</w:t>
      </w:r>
      <w:proofErr w:type="spellEnd"/>
    </w:p>
    <w:p w14:paraId="3CE53D8E" w14:textId="4C57B021" w:rsidR="00282D96" w:rsidRDefault="00282D96" w:rsidP="00C042E9">
      <w:pPr>
        <w:spacing w:after="158" w:line="254" w:lineRule="auto"/>
        <w:ind w:left="0" w:right="0" w:firstLine="0"/>
        <w:jc w:val="center"/>
        <w:rPr>
          <w:lang w:val="en-US"/>
        </w:rPr>
      </w:pPr>
    </w:p>
    <w:p w14:paraId="4177384B" w14:textId="77777777" w:rsidR="00282D96" w:rsidRDefault="00282D96" w:rsidP="00282D96">
      <w:pPr>
        <w:tabs>
          <w:tab w:val="center" w:pos="3754"/>
          <w:tab w:val="right" w:pos="9410"/>
        </w:tabs>
        <w:spacing w:after="34" w:line="254" w:lineRule="auto"/>
        <w:ind w:left="0" w:right="0" w:firstLine="0"/>
        <w:jc w:val="left"/>
        <w:rPr>
          <w:sz w:val="28"/>
          <w:szCs w:val="28"/>
        </w:rPr>
      </w:pPr>
      <w:r>
        <w:rPr>
          <w:rFonts w:ascii="Calibri" w:eastAsia="Calibri" w:hAnsi="Calibri" w:cs="Calibri"/>
          <w:lang w:val="en-US"/>
        </w:rPr>
        <w:tab/>
      </w:r>
      <w:r>
        <w:rPr>
          <w:b/>
          <w:sz w:val="28"/>
          <w:szCs w:val="28"/>
        </w:rPr>
        <w:t>I.</w:t>
      </w:r>
      <w:r>
        <w:rPr>
          <w:rFonts w:eastAsia="Arial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Dispoziții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generale</w:t>
      </w:r>
      <w:proofErr w:type="spellEnd"/>
      <w:r>
        <w:rPr>
          <w:b/>
          <w:sz w:val="28"/>
          <w:szCs w:val="28"/>
        </w:rPr>
        <w:t xml:space="preserve"> </w:t>
      </w:r>
    </w:p>
    <w:p w14:paraId="15B76892" w14:textId="77777777" w:rsidR="00282D96" w:rsidRDefault="00282D96" w:rsidP="00C042E9">
      <w:pPr>
        <w:numPr>
          <w:ilvl w:val="2"/>
          <w:numId w:val="7"/>
        </w:numPr>
        <w:spacing w:after="32"/>
        <w:ind w:left="0" w:right="0" w:firstLine="42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Regulamentul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 xml:space="preserve"> de director(</w:t>
      </w:r>
      <w:proofErr w:type="spellStart"/>
      <w:r>
        <w:rPr>
          <w:sz w:val="28"/>
          <w:szCs w:val="28"/>
          <w:lang w:val="en-US"/>
        </w:rPr>
        <w:t>șef</w:t>
      </w:r>
      <w:proofErr w:type="spellEnd"/>
      <w:r>
        <w:rPr>
          <w:sz w:val="28"/>
          <w:szCs w:val="28"/>
          <w:lang w:val="en-US"/>
        </w:rPr>
        <w:t xml:space="preserve">) al </w:t>
      </w:r>
      <w:proofErr w:type="spellStart"/>
      <w:r>
        <w:rPr>
          <w:sz w:val="28"/>
          <w:szCs w:val="28"/>
          <w:lang w:val="en-US"/>
        </w:rPr>
        <w:t>Centrului</w:t>
      </w:r>
      <w:proofErr w:type="spellEnd"/>
      <w:r>
        <w:rPr>
          <w:sz w:val="28"/>
          <w:szCs w:val="28"/>
          <w:lang w:val="en-US"/>
        </w:rPr>
        <w:t xml:space="preserve"> Cultural </w:t>
      </w:r>
      <w:proofErr w:type="spell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continuare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stabilește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procedura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șef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șefă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Centru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condițiile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la concurs, </w:t>
      </w:r>
      <w:proofErr w:type="spellStart"/>
      <w:r>
        <w:rPr>
          <w:sz w:val="28"/>
          <w:szCs w:val="28"/>
          <w:lang w:val="en-US"/>
        </w:rPr>
        <w:t>modul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constituire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componența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concurs. </w:t>
      </w:r>
    </w:p>
    <w:p w14:paraId="38335BEB" w14:textId="0997B794" w:rsidR="00282D96" w:rsidRDefault="00282D96" w:rsidP="00C042E9">
      <w:pPr>
        <w:numPr>
          <w:ilvl w:val="2"/>
          <w:numId w:val="7"/>
        </w:numPr>
        <w:spacing w:after="34"/>
        <w:ind w:left="0" w:right="0" w:firstLine="42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D658F">
        <w:rPr>
          <w:sz w:val="28"/>
          <w:szCs w:val="28"/>
          <w:lang w:val="en-US"/>
        </w:rPr>
        <w:t>autoritatea</w:t>
      </w:r>
      <w:proofErr w:type="spellEnd"/>
      <w:r w:rsidR="009D658F">
        <w:rPr>
          <w:sz w:val="28"/>
          <w:szCs w:val="28"/>
          <w:lang w:val="en-US"/>
        </w:rPr>
        <w:t xml:space="preserve"> cu </w:t>
      </w:r>
      <w:proofErr w:type="spellStart"/>
      <w:r w:rsidR="009D658F">
        <w:rPr>
          <w:sz w:val="28"/>
          <w:szCs w:val="28"/>
          <w:lang w:val="en-US"/>
        </w:rPr>
        <w:t>competențe</w:t>
      </w:r>
      <w:proofErr w:type="spellEnd"/>
      <w:r w:rsidR="009D658F">
        <w:rPr>
          <w:sz w:val="28"/>
          <w:szCs w:val="28"/>
          <w:lang w:val="en-US"/>
        </w:rPr>
        <w:t xml:space="preserve"> </w:t>
      </w:r>
      <w:proofErr w:type="spellStart"/>
      <w:r w:rsidR="009D658F">
        <w:rPr>
          <w:sz w:val="28"/>
          <w:szCs w:val="28"/>
          <w:lang w:val="en-US"/>
        </w:rPr>
        <w:t>legale</w:t>
      </w:r>
      <w:proofErr w:type="spellEnd"/>
      <w:r w:rsidR="009D658F">
        <w:rPr>
          <w:sz w:val="28"/>
          <w:szCs w:val="28"/>
          <w:lang w:val="en-US"/>
        </w:rPr>
        <w:t xml:space="preserve"> de </w:t>
      </w:r>
      <w:proofErr w:type="spellStart"/>
      <w:r w:rsidR="009D658F">
        <w:rPr>
          <w:sz w:val="28"/>
          <w:szCs w:val="28"/>
          <w:lang w:val="en-US"/>
        </w:rPr>
        <w:t>numire</w:t>
      </w:r>
      <w:proofErr w:type="spellEnd"/>
      <w:r w:rsidR="009D658F">
        <w:rPr>
          <w:sz w:val="28"/>
          <w:szCs w:val="28"/>
          <w:lang w:val="en-US"/>
        </w:rPr>
        <w:t xml:space="preserve"> </w:t>
      </w:r>
      <w:proofErr w:type="spellStart"/>
      <w:r w:rsidR="009D658F">
        <w:rPr>
          <w:sz w:val="28"/>
          <w:szCs w:val="28"/>
          <w:lang w:val="en-US"/>
        </w:rPr>
        <w:t>în</w:t>
      </w:r>
      <w:proofErr w:type="spellEnd"/>
      <w:r w:rsidR="009D658F">
        <w:rPr>
          <w:sz w:val="28"/>
          <w:szCs w:val="28"/>
          <w:lang w:val="en-US"/>
        </w:rPr>
        <w:t xml:space="preserve"> </w:t>
      </w:r>
      <w:proofErr w:type="spellStart"/>
      <w:r w:rsidR="009D658F">
        <w:rPr>
          <w:sz w:val="28"/>
          <w:szCs w:val="28"/>
          <w:lang w:val="en-US"/>
        </w:rPr>
        <w:t>funcție</w:t>
      </w:r>
      <w:proofErr w:type="spellEnd"/>
      <w:r w:rsidR="009D658F">
        <w:rPr>
          <w:sz w:val="28"/>
          <w:szCs w:val="28"/>
          <w:lang w:val="en-US"/>
        </w:rPr>
        <w:t xml:space="preserve"> /</w:t>
      </w:r>
      <w:proofErr w:type="spellStart"/>
      <w:r w:rsidR="009D658F">
        <w:rPr>
          <w:sz w:val="28"/>
          <w:szCs w:val="28"/>
          <w:lang w:val="en-US"/>
        </w:rPr>
        <w:t>angajator</w:t>
      </w:r>
      <w:proofErr w:type="spellEnd"/>
      <w:r w:rsidR="009D658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intermediul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constituită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acesta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1C6A6157" w14:textId="20268D14" w:rsidR="009D658F" w:rsidRDefault="009D658F" w:rsidP="00C042E9">
      <w:pPr>
        <w:spacing w:after="34"/>
        <w:ind w:left="420" w:right="0" w:firstLine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Până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etape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sunt </w:t>
      </w:r>
      <w:proofErr w:type="spellStart"/>
      <w:r>
        <w:rPr>
          <w:sz w:val="28"/>
          <w:szCs w:val="28"/>
          <w:lang w:val="en-US"/>
        </w:rPr>
        <w:t>obligați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studieze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constituirea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proofErr w:type="gramEnd"/>
      <w:r>
        <w:rPr>
          <w:sz w:val="28"/>
          <w:szCs w:val="28"/>
          <w:lang w:val="en-US"/>
        </w:rPr>
        <w:t xml:space="preserve"> de concurs, </w:t>
      </w:r>
      <w:proofErr w:type="spellStart"/>
      <w:r>
        <w:rPr>
          <w:sz w:val="28"/>
          <w:szCs w:val="28"/>
          <w:lang w:val="en-US"/>
        </w:rPr>
        <w:t>autoritatea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competențe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numire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suportul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organului</w:t>
      </w:r>
      <w:proofErr w:type="spellEnd"/>
      <w:r>
        <w:rPr>
          <w:sz w:val="28"/>
          <w:szCs w:val="28"/>
          <w:lang w:val="en-US"/>
        </w:rPr>
        <w:t xml:space="preserve"> local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Culturii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desfășoară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instruirea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aplicarea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.</w:t>
      </w:r>
    </w:p>
    <w:p w14:paraId="255A06A9" w14:textId="77777777" w:rsidR="00282D96" w:rsidRDefault="00282D96" w:rsidP="00C042E9">
      <w:pPr>
        <w:numPr>
          <w:ilvl w:val="2"/>
          <w:numId w:val="7"/>
        </w:numPr>
        <w:ind w:left="0" w:right="0" w:firstLine="42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: </w:t>
      </w:r>
    </w:p>
    <w:p w14:paraId="09BE5565" w14:textId="77777777" w:rsidR="00282D96" w:rsidRDefault="00282D96" w:rsidP="00C042E9">
      <w:pPr>
        <w:numPr>
          <w:ilvl w:val="2"/>
          <w:numId w:val="8"/>
        </w:numPr>
        <w:ind w:left="0" w:right="0" w:hanging="468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procedura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șef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șefă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Centrului</w:t>
      </w:r>
      <w:proofErr w:type="spellEnd"/>
      <w:r>
        <w:rPr>
          <w:sz w:val="28"/>
          <w:szCs w:val="28"/>
          <w:lang w:val="en-US"/>
        </w:rPr>
        <w:t xml:space="preserve"> Cultural </w:t>
      </w:r>
      <w:proofErr w:type="spell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continuare</w:t>
      </w:r>
      <w:proofErr w:type="spellEnd"/>
      <w:r>
        <w:rPr>
          <w:sz w:val="28"/>
          <w:szCs w:val="28"/>
          <w:lang w:val="en-US"/>
        </w:rPr>
        <w:t xml:space="preserve"> - concurs); </w:t>
      </w:r>
    </w:p>
    <w:p w14:paraId="65DEA88E" w14:textId="77777777" w:rsidR="00282D96" w:rsidRDefault="00282D96" w:rsidP="00C042E9">
      <w:pPr>
        <w:numPr>
          <w:ilvl w:val="2"/>
          <w:numId w:val="8"/>
        </w:numPr>
        <w:ind w:left="0" w:right="0" w:hanging="468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atribuţiile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implicaţi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29F53783" w14:textId="77777777" w:rsidR="00282D96" w:rsidRDefault="00282D96" w:rsidP="00C042E9">
      <w:pPr>
        <w:numPr>
          <w:ilvl w:val="2"/>
          <w:numId w:val="8"/>
        </w:numPr>
        <w:spacing w:after="42"/>
        <w:ind w:left="0" w:right="0" w:hanging="468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constituire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componenţa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concurs. </w:t>
      </w:r>
    </w:p>
    <w:p w14:paraId="3F5F73F5" w14:textId="77777777" w:rsidR="00282D96" w:rsidRDefault="00282D96" w:rsidP="00C042E9">
      <w:pPr>
        <w:numPr>
          <w:ilvl w:val="2"/>
          <w:numId w:val="9"/>
        </w:numPr>
        <w:spacing w:after="34"/>
        <w:ind w:left="0" w:right="0" w:firstLine="463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 xml:space="preserve"> are la </w:t>
      </w:r>
      <w:proofErr w:type="spellStart"/>
      <w:r>
        <w:rPr>
          <w:sz w:val="28"/>
          <w:szCs w:val="28"/>
          <w:lang w:val="en-US"/>
        </w:rPr>
        <w:t>bază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principiile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competiţiei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deschise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transparenţei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competenţei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meritelor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principiul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egalităţii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accesului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funcţiile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conducere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cetăţean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efectuiază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atragerii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selectării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rândul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celui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4BF04FE6" w14:textId="77777777" w:rsidR="00282D96" w:rsidRDefault="00282D96" w:rsidP="00C042E9">
      <w:pPr>
        <w:numPr>
          <w:ilvl w:val="2"/>
          <w:numId w:val="9"/>
        </w:numPr>
        <w:ind w:left="0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Dreptul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participa</w:t>
      </w:r>
      <w:proofErr w:type="spellEnd"/>
      <w:r>
        <w:rPr>
          <w:sz w:val="28"/>
          <w:szCs w:val="28"/>
          <w:lang w:val="en-US"/>
        </w:rPr>
        <w:t xml:space="preserve"> la concurs </w:t>
      </w:r>
      <w:proofErr w:type="spellStart"/>
      <w:r>
        <w:rPr>
          <w:sz w:val="28"/>
          <w:szCs w:val="28"/>
          <w:lang w:val="en-US"/>
        </w:rPr>
        <w:t>îl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persoanele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întrunesc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</w:t>
      </w:r>
      <w:proofErr w:type="spellEnd"/>
      <w:r>
        <w:rPr>
          <w:sz w:val="28"/>
          <w:szCs w:val="28"/>
          <w:lang w:val="en-US"/>
        </w:rPr>
        <w:t xml:space="preserve">: </w:t>
      </w:r>
    </w:p>
    <w:p w14:paraId="5D3618D9" w14:textId="77777777" w:rsidR="00282D96" w:rsidRDefault="00282D96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deţine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cetăţenia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Republicii</w:t>
      </w:r>
      <w:proofErr w:type="spellEnd"/>
      <w:r>
        <w:rPr>
          <w:sz w:val="28"/>
          <w:szCs w:val="28"/>
        </w:rPr>
        <w:t xml:space="preserve"> Moldova; </w:t>
      </w:r>
    </w:p>
    <w:p w14:paraId="7F64250E" w14:textId="77777777" w:rsidR="00282D96" w:rsidRDefault="00282D96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posedă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</w:t>
      </w:r>
      <w:proofErr w:type="spellEnd"/>
      <w:r>
        <w:rPr>
          <w:sz w:val="28"/>
          <w:szCs w:val="28"/>
        </w:rPr>
        <w:t xml:space="preserve">; </w:t>
      </w:r>
    </w:p>
    <w:p w14:paraId="3FEE7D53" w14:textId="77777777" w:rsidR="00282D96" w:rsidRDefault="00282D96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capacitate </w:t>
      </w:r>
      <w:proofErr w:type="spellStart"/>
      <w:r>
        <w:rPr>
          <w:sz w:val="28"/>
          <w:szCs w:val="28"/>
          <w:lang w:val="en-US"/>
        </w:rPr>
        <w:t>deplină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exerciţiu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3B4AC114" w14:textId="77777777" w:rsidR="00282D96" w:rsidRDefault="00282D96" w:rsidP="00C042E9">
      <w:pPr>
        <w:numPr>
          <w:ilvl w:val="2"/>
          <w:numId w:val="10"/>
        </w:numPr>
        <w:spacing w:after="31"/>
        <w:ind w:left="0" w:right="0" w:firstLine="629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 </w:t>
      </w:r>
      <w:proofErr w:type="spellStart"/>
      <w:r>
        <w:rPr>
          <w:sz w:val="28"/>
          <w:szCs w:val="28"/>
          <w:lang w:val="en-US"/>
        </w:rPr>
        <w:t>beneficiază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pensie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vârstă</w:t>
      </w:r>
      <w:proofErr w:type="spellEnd"/>
      <w:r>
        <w:rPr>
          <w:sz w:val="28"/>
          <w:szCs w:val="28"/>
          <w:lang w:val="en-US"/>
        </w:rPr>
        <w:t xml:space="preserve">; n-a </w:t>
      </w:r>
      <w:proofErr w:type="spellStart"/>
      <w:r>
        <w:rPr>
          <w:sz w:val="28"/>
          <w:szCs w:val="28"/>
          <w:lang w:val="en-US"/>
        </w:rPr>
        <w:t>atins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vîrsta</w:t>
      </w:r>
      <w:proofErr w:type="spellEnd"/>
      <w:r>
        <w:rPr>
          <w:sz w:val="28"/>
          <w:szCs w:val="28"/>
          <w:lang w:val="en-US"/>
        </w:rPr>
        <w:t xml:space="preserve"> de 65 de ani</w:t>
      </w:r>
    </w:p>
    <w:p w14:paraId="3DDDF3A2" w14:textId="77777777" w:rsidR="00282D96" w:rsidRDefault="00282D96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, din </w:t>
      </w:r>
      <w:proofErr w:type="spellStart"/>
      <w:r>
        <w:rPr>
          <w:sz w:val="28"/>
          <w:szCs w:val="28"/>
          <w:lang w:val="en-US"/>
        </w:rPr>
        <w:t>punct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sănătăţii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certificatului</w:t>
      </w:r>
      <w:proofErr w:type="spellEnd"/>
      <w:r>
        <w:rPr>
          <w:sz w:val="28"/>
          <w:szCs w:val="28"/>
          <w:lang w:val="en-US"/>
        </w:rPr>
        <w:t xml:space="preserve"> medical </w:t>
      </w:r>
      <w:proofErr w:type="spellStart"/>
      <w:r>
        <w:rPr>
          <w:sz w:val="28"/>
          <w:szCs w:val="28"/>
          <w:lang w:val="en-US"/>
        </w:rPr>
        <w:t>eliberat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instituţia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medicală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abilitată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06D85FC1" w14:textId="049EDB75" w:rsidR="00282D96" w:rsidRDefault="009D658F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</w:t>
      </w:r>
      <w:proofErr w:type="spellStart"/>
      <w:r>
        <w:rPr>
          <w:sz w:val="28"/>
          <w:szCs w:val="28"/>
          <w:lang w:val="en-US"/>
        </w:rPr>
        <w:t>studii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medii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profil.</w:t>
      </w:r>
      <w:r w:rsidR="00282D96">
        <w:rPr>
          <w:sz w:val="28"/>
          <w:szCs w:val="28"/>
          <w:lang w:val="en-US"/>
        </w:rPr>
        <w:t>Studiile</w:t>
      </w:r>
      <w:proofErr w:type="spellEnd"/>
      <w:proofErr w:type="gram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formale</w:t>
      </w:r>
      <w:proofErr w:type="spellEnd"/>
      <w:r w:rsidR="00282D96">
        <w:rPr>
          <w:sz w:val="28"/>
          <w:szCs w:val="28"/>
          <w:lang w:val="en-US"/>
        </w:rPr>
        <w:t xml:space="preserve"> nu sunt </w:t>
      </w:r>
      <w:proofErr w:type="spellStart"/>
      <w:r w:rsidR="00282D96">
        <w:rPr>
          <w:sz w:val="28"/>
          <w:szCs w:val="28"/>
          <w:lang w:val="en-US"/>
        </w:rPr>
        <w:t>obligatorii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în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cazul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unei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experiențe</w:t>
      </w:r>
      <w:proofErr w:type="spellEnd"/>
      <w:r w:rsidR="00282D96">
        <w:rPr>
          <w:sz w:val="28"/>
          <w:szCs w:val="28"/>
          <w:lang w:val="en-US"/>
        </w:rPr>
        <w:t xml:space="preserve"> de </w:t>
      </w:r>
      <w:proofErr w:type="spellStart"/>
      <w:r w:rsidR="00282D96">
        <w:rPr>
          <w:sz w:val="28"/>
          <w:szCs w:val="28"/>
          <w:lang w:val="en-US"/>
        </w:rPr>
        <w:t>lucru</w:t>
      </w:r>
      <w:proofErr w:type="spellEnd"/>
      <w:r w:rsidR="00282D96">
        <w:rPr>
          <w:sz w:val="28"/>
          <w:szCs w:val="28"/>
          <w:lang w:val="en-US"/>
        </w:rPr>
        <w:t xml:space="preserve"> de </w:t>
      </w:r>
      <w:proofErr w:type="spellStart"/>
      <w:r w:rsidR="00282D96">
        <w:rPr>
          <w:sz w:val="28"/>
          <w:szCs w:val="28"/>
          <w:lang w:val="en-US"/>
        </w:rPr>
        <w:t>cel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puțin</w:t>
      </w:r>
      <w:proofErr w:type="spellEnd"/>
      <w:r w:rsidR="00282D96">
        <w:rPr>
          <w:sz w:val="28"/>
          <w:szCs w:val="28"/>
          <w:lang w:val="en-US"/>
        </w:rPr>
        <w:t xml:space="preserve"> 3 ani </w:t>
      </w:r>
      <w:proofErr w:type="spellStart"/>
      <w:r w:rsidR="00282D96">
        <w:rPr>
          <w:sz w:val="28"/>
          <w:szCs w:val="28"/>
          <w:lang w:val="en-US"/>
        </w:rPr>
        <w:t>în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domeniul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culturii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și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deținerii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unor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cursuri</w:t>
      </w:r>
      <w:proofErr w:type="spellEnd"/>
      <w:r w:rsidR="00282D96">
        <w:rPr>
          <w:sz w:val="28"/>
          <w:szCs w:val="28"/>
          <w:lang w:val="en-US"/>
        </w:rPr>
        <w:t xml:space="preserve"> de </w:t>
      </w:r>
      <w:proofErr w:type="spellStart"/>
      <w:r w:rsidR="00282D96">
        <w:rPr>
          <w:sz w:val="28"/>
          <w:szCs w:val="28"/>
          <w:lang w:val="en-US"/>
        </w:rPr>
        <w:t>formare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continuă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în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domeniul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culturii</w:t>
      </w:r>
      <w:proofErr w:type="spellEnd"/>
      <w:r w:rsidR="00282D96">
        <w:rPr>
          <w:sz w:val="28"/>
          <w:szCs w:val="28"/>
          <w:lang w:val="en-US"/>
        </w:rPr>
        <w:t xml:space="preserve">; </w:t>
      </w:r>
    </w:p>
    <w:p w14:paraId="35DE10AF" w14:textId="77777777" w:rsidR="00282D96" w:rsidRDefault="00282D96" w:rsidP="00C042E9">
      <w:pPr>
        <w:numPr>
          <w:ilvl w:val="2"/>
          <w:numId w:val="10"/>
        </w:numPr>
        <w:ind w:left="0" w:right="0" w:firstLine="629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aibă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calculatorului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proiecte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internetului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2332CB70" w14:textId="77777777" w:rsidR="00282D96" w:rsidRDefault="00282D96" w:rsidP="00C042E9">
      <w:pPr>
        <w:numPr>
          <w:ilvl w:val="2"/>
          <w:numId w:val="10"/>
        </w:numPr>
        <w:spacing w:after="66"/>
        <w:ind w:left="0" w:right="0" w:firstLine="629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aibă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asistență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metodologică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implicare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nemijlocită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soluționarea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confirmate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palpabile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experiență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anterioară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6EB35490" w14:textId="77777777" w:rsidR="00282D96" w:rsidRDefault="00282D96" w:rsidP="00C042E9">
      <w:pPr>
        <w:numPr>
          <w:ilvl w:val="2"/>
          <w:numId w:val="10"/>
        </w:numPr>
        <w:spacing w:after="41"/>
        <w:ind w:left="0" w:right="0" w:firstLine="629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aibă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capacitatea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identifica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rezolvarea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eventualelor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instituției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prezentând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idei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concepte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măsuri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realiste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instituției</w:t>
      </w:r>
      <w:proofErr w:type="spellEnd"/>
      <w:r>
        <w:rPr>
          <w:sz w:val="28"/>
          <w:szCs w:val="28"/>
          <w:lang w:val="en-US"/>
        </w:rPr>
        <w:t xml:space="preserve">; </w:t>
      </w:r>
    </w:p>
    <w:p w14:paraId="70C00016" w14:textId="77777777" w:rsidR="00282D96" w:rsidRDefault="00282D96" w:rsidP="00C042E9">
      <w:pPr>
        <w:numPr>
          <w:ilvl w:val="2"/>
          <w:numId w:val="10"/>
        </w:numPr>
        <w:spacing w:after="206"/>
        <w:ind w:left="0" w:right="0" w:firstLine="629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 </w:t>
      </w:r>
      <w:proofErr w:type="gramStart"/>
      <w:r>
        <w:rPr>
          <w:sz w:val="28"/>
          <w:szCs w:val="28"/>
          <w:lang w:val="en-US"/>
        </w:rPr>
        <w:t>are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antecedente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nestinse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10D03BDD" w14:textId="77777777" w:rsidR="00282D96" w:rsidRDefault="00282D96" w:rsidP="00C042E9">
      <w:pPr>
        <w:spacing w:after="37"/>
        <w:ind w:left="0" w:right="0" w:firstLine="6611"/>
        <w:jc w:val="left"/>
        <w:rPr>
          <w:b/>
          <w:sz w:val="28"/>
          <w:szCs w:val="28"/>
          <w:lang w:val="en-US"/>
        </w:rPr>
      </w:pPr>
    </w:p>
    <w:p w14:paraId="1F95481B" w14:textId="01FEFD21" w:rsidR="00282D96" w:rsidRDefault="00282D96" w:rsidP="00C042E9">
      <w:pPr>
        <w:spacing w:after="37"/>
        <w:ind w:left="629" w:righ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II.</w:t>
      </w:r>
      <w:r>
        <w:rPr>
          <w:rFonts w:eastAsia="Arial"/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Organizarea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concursului</w:t>
      </w:r>
      <w:proofErr w:type="spellEnd"/>
    </w:p>
    <w:p w14:paraId="2E418BB1" w14:textId="21946106" w:rsidR="009D658F" w:rsidRPr="00B54F69" w:rsidRDefault="00B54F69" w:rsidP="00C042E9">
      <w:pPr>
        <w:spacing w:after="37"/>
        <w:ind w:left="629" w:right="0" w:firstLine="0"/>
        <w:jc w:val="left"/>
        <w:rPr>
          <w:rFonts w:eastAsia="Arial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</w:t>
      </w:r>
      <w:r>
        <w:rPr>
          <w:rFonts w:eastAsia="Arial"/>
          <w:sz w:val="28"/>
          <w:szCs w:val="28"/>
          <w:lang w:val="en-US"/>
        </w:rPr>
        <w:t xml:space="preserve"> </w:t>
      </w:r>
      <w:r w:rsidR="009D658F" w:rsidRPr="00B54F69">
        <w:rPr>
          <w:bCs/>
          <w:sz w:val="28"/>
          <w:szCs w:val="28"/>
          <w:lang w:val="en-US"/>
        </w:rPr>
        <w:t xml:space="preserve">Are </w:t>
      </w:r>
      <w:proofErr w:type="spellStart"/>
      <w:r w:rsidR="009D658F" w:rsidRPr="00B54F69">
        <w:rPr>
          <w:bCs/>
          <w:sz w:val="28"/>
          <w:szCs w:val="28"/>
          <w:lang w:val="en-US"/>
        </w:rPr>
        <w:t>capacitatea</w:t>
      </w:r>
      <w:proofErr w:type="spellEnd"/>
      <w:r w:rsidR="009D658F" w:rsidRPr="00B54F69">
        <w:rPr>
          <w:bCs/>
          <w:sz w:val="28"/>
          <w:szCs w:val="28"/>
          <w:lang w:val="en-US"/>
        </w:rPr>
        <w:t xml:space="preserve"> de </w:t>
      </w:r>
      <w:proofErr w:type="spellStart"/>
      <w:r w:rsidR="009D658F" w:rsidRPr="00B54F69">
        <w:rPr>
          <w:bCs/>
          <w:sz w:val="28"/>
          <w:szCs w:val="28"/>
          <w:lang w:val="en-US"/>
        </w:rPr>
        <w:t>autoritate</w:t>
      </w:r>
      <w:proofErr w:type="spellEnd"/>
      <w:r w:rsidR="009D658F" w:rsidRPr="00B54F69">
        <w:rPr>
          <w:bCs/>
          <w:sz w:val="28"/>
          <w:szCs w:val="28"/>
          <w:lang w:val="en-US"/>
        </w:rPr>
        <w:t xml:space="preserve"> cu </w:t>
      </w:r>
      <w:proofErr w:type="spellStart"/>
      <w:r w:rsidR="009D658F" w:rsidRPr="00B54F69">
        <w:rPr>
          <w:bCs/>
          <w:sz w:val="28"/>
          <w:szCs w:val="28"/>
          <w:lang w:val="en-US"/>
        </w:rPr>
        <w:t>competențe</w:t>
      </w:r>
      <w:proofErr w:type="spellEnd"/>
      <w:r w:rsidR="009D658F" w:rsidRPr="00B54F69">
        <w:rPr>
          <w:bCs/>
          <w:sz w:val="28"/>
          <w:szCs w:val="28"/>
          <w:lang w:val="en-US"/>
        </w:rPr>
        <w:t xml:space="preserve"> </w:t>
      </w:r>
      <w:proofErr w:type="spellStart"/>
      <w:r w:rsidR="009D658F" w:rsidRPr="00B54F69">
        <w:rPr>
          <w:bCs/>
          <w:sz w:val="28"/>
          <w:szCs w:val="28"/>
          <w:lang w:val="en-US"/>
        </w:rPr>
        <w:t>legale</w:t>
      </w:r>
      <w:proofErr w:type="spellEnd"/>
      <w:r w:rsidRPr="00B54F69">
        <w:rPr>
          <w:bCs/>
          <w:sz w:val="28"/>
          <w:szCs w:val="28"/>
          <w:lang w:val="en-US"/>
        </w:rPr>
        <w:t xml:space="preserve"> de </w:t>
      </w:r>
      <w:proofErr w:type="spellStart"/>
      <w:r w:rsidRPr="00B54F69">
        <w:rPr>
          <w:bCs/>
          <w:sz w:val="28"/>
          <w:szCs w:val="28"/>
          <w:lang w:val="en-US"/>
        </w:rPr>
        <w:t>numire</w:t>
      </w:r>
      <w:proofErr w:type="spellEnd"/>
      <w:r w:rsidRPr="00B54F69">
        <w:rPr>
          <w:bCs/>
          <w:sz w:val="28"/>
          <w:szCs w:val="28"/>
          <w:lang w:val="en-US"/>
        </w:rPr>
        <w:t xml:space="preserve"> </w:t>
      </w:r>
      <w:proofErr w:type="spellStart"/>
      <w:r w:rsidRPr="00B54F69">
        <w:rPr>
          <w:bCs/>
          <w:sz w:val="28"/>
          <w:szCs w:val="28"/>
          <w:lang w:val="en-US"/>
        </w:rPr>
        <w:t>în</w:t>
      </w:r>
      <w:proofErr w:type="spellEnd"/>
      <w:r w:rsidRPr="00B54F69">
        <w:rPr>
          <w:bCs/>
          <w:sz w:val="28"/>
          <w:szCs w:val="28"/>
          <w:lang w:val="en-US"/>
        </w:rPr>
        <w:t xml:space="preserve"> </w:t>
      </w:r>
      <w:proofErr w:type="spellStart"/>
      <w:r w:rsidRPr="00B54F69">
        <w:rPr>
          <w:bCs/>
          <w:sz w:val="28"/>
          <w:szCs w:val="28"/>
          <w:lang w:val="en-US"/>
        </w:rPr>
        <w:t>funcție</w:t>
      </w:r>
      <w:proofErr w:type="spellEnd"/>
      <w:r w:rsidRPr="00B54F69">
        <w:rPr>
          <w:bCs/>
          <w:sz w:val="28"/>
          <w:szCs w:val="28"/>
          <w:lang w:val="en-US"/>
        </w:rPr>
        <w:t>/</w:t>
      </w:r>
      <w:proofErr w:type="spellStart"/>
      <w:r w:rsidRPr="00B54F69">
        <w:rPr>
          <w:bCs/>
          <w:sz w:val="28"/>
          <w:szCs w:val="28"/>
          <w:lang w:val="en-US"/>
        </w:rPr>
        <w:t>angajator</w:t>
      </w:r>
      <w:proofErr w:type="spellEnd"/>
      <w:r w:rsidRPr="00B54F69">
        <w:rPr>
          <w:bCs/>
          <w:sz w:val="28"/>
          <w:szCs w:val="28"/>
          <w:lang w:val="en-US"/>
        </w:rPr>
        <w:t>/:</w:t>
      </w:r>
    </w:p>
    <w:p w14:paraId="603FB9CB" w14:textId="208A1CB1" w:rsidR="00B54F69" w:rsidRPr="00B54F69" w:rsidRDefault="00B54F69" w:rsidP="00C042E9">
      <w:pPr>
        <w:spacing w:after="37"/>
        <w:ind w:left="629" w:right="0" w:firstLine="0"/>
        <w:rPr>
          <w:bCs/>
          <w:sz w:val="28"/>
          <w:szCs w:val="28"/>
          <w:lang w:val="en-US"/>
        </w:rPr>
      </w:pPr>
      <w:proofErr w:type="spellStart"/>
      <w:r w:rsidRPr="00B54F69">
        <w:rPr>
          <w:bCs/>
          <w:sz w:val="28"/>
          <w:szCs w:val="28"/>
          <w:lang w:val="en-US"/>
        </w:rPr>
        <w:t>Primarul</w:t>
      </w:r>
      <w:proofErr w:type="spellEnd"/>
      <w:r w:rsidRPr="00B54F69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comunei</w:t>
      </w:r>
      <w:proofErr w:type="spellEnd"/>
    </w:p>
    <w:p w14:paraId="3CFBFDD7" w14:textId="06FA3609" w:rsidR="00282D96" w:rsidRDefault="00B54F69" w:rsidP="00C042E9">
      <w:pPr>
        <w:spacing w:after="37"/>
        <w:ind w:left="629" w:right="0"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282D96">
        <w:rPr>
          <w:sz w:val="28"/>
          <w:szCs w:val="28"/>
          <w:lang w:val="en-US"/>
        </w:rPr>
        <w:t>Comisia</w:t>
      </w:r>
      <w:proofErr w:type="spellEnd"/>
      <w:r w:rsidR="00282D96">
        <w:rPr>
          <w:sz w:val="28"/>
          <w:szCs w:val="28"/>
          <w:lang w:val="en-US"/>
        </w:rPr>
        <w:t xml:space="preserve"> de concurs, cu </w:t>
      </w:r>
      <w:proofErr w:type="spellStart"/>
      <w:r w:rsidR="00282D96">
        <w:rPr>
          <w:sz w:val="28"/>
          <w:szCs w:val="28"/>
          <w:lang w:val="en-US"/>
        </w:rPr>
        <w:t>cel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puţin</w:t>
      </w:r>
      <w:proofErr w:type="spellEnd"/>
      <w:r w:rsidR="00282D96">
        <w:rPr>
          <w:sz w:val="28"/>
          <w:szCs w:val="28"/>
          <w:lang w:val="en-US"/>
        </w:rPr>
        <w:t xml:space="preserve"> 20 de </w:t>
      </w:r>
      <w:proofErr w:type="spellStart"/>
      <w:r w:rsidR="00282D96">
        <w:rPr>
          <w:sz w:val="28"/>
          <w:szCs w:val="28"/>
          <w:lang w:val="en-US"/>
        </w:rPr>
        <w:t>zile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calendaristice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înainte</w:t>
      </w:r>
      <w:proofErr w:type="spellEnd"/>
      <w:r w:rsidR="00282D96">
        <w:rPr>
          <w:sz w:val="28"/>
          <w:szCs w:val="28"/>
          <w:lang w:val="en-US"/>
        </w:rPr>
        <w:t xml:space="preserve"> de data </w:t>
      </w:r>
      <w:proofErr w:type="spellStart"/>
      <w:r w:rsidR="00282D96">
        <w:rPr>
          <w:sz w:val="28"/>
          <w:szCs w:val="28"/>
          <w:lang w:val="en-US"/>
        </w:rPr>
        <w:t>desfăşurării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concursului</w:t>
      </w:r>
      <w:proofErr w:type="spellEnd"/>
      <w:r w:rsidR="00282D96">
        <w:rPr>
          <w:sz w:val="28"/>
          <w:szCs w:val="28"/>
          <w:lang w:val="en-US"/>
        </w:rPr>
        <w:t xml:space="preserve">, </w:t>
      </w:r>
      <w:proofErr w:type="spellStart"/>
      <w:r w:rsidR="00282D96">
        <w:rPr>
          <w:sz w:val="28"/>
          <w:szCs w:val="28"/>
          <w:lang w:val="en-US"/>
        </w:rPr>
        <w:t>asigură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publicarea</w:t>
      </w:r>
      <w:proofErr w:type="spellEnd"/>
      <w:r w:rsidR="00282D96">
        <w:rPr>
          <w:sz w:val="28"/>
          <w:szCs w:val="28"/>
          <w:lang w:val="en-US"/>
        </w:rPr>
        <w:t xml:space="preserve"> pe </w:t>
      </w:r>
      <w:proofErr w:type="spellStart"/>
      <w:r w:rsidR="00282D96">
        <w:rPr>
          <w:sz w:val="28"/>
          <w:szCs w:val="28"/>
          <w:lang w:val="en-US"/>
        </w:rPr>
        <w:t>pagina</w:t>
      </w:r>
      <w:proofErr w:type="spellEnd"/>
      <w:r w:rsidR="00282D96">
        <w:rPr>
          <w:sz w:val="28"/>
          <w:szCs w:val="28"/>
          <w:lang w:val="en-US"/>
        </w:rPr>
        <w:t xml:space="preserve"> web </w:t>
      </w:r>
      <w:proofErr w:type="gramStart"/>
      <w:r w:rsidR="00282D96">
        <w:rPr>
          <w:sz w:val="28"/>
          <w:szCs w:val="28"/>
          <w:lang w:val="en-US"/>
        </w:rPr>
        <w:t>a</w:t>
      </w:r>
      <w:proofErr w:type="gram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autorității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publice</w:t>
      </w:r>
      <w:proofErr w:type="spellEnd"/>
      <w:r w:rsidR="00282D96">
        <w:rPr>
          <w:sz w:val="28"/>
          <w:szCs w:val="28"/>
          <w:lang w:val="en-US"/>
        </w:rPr>
        <w:t xml:space="preserve"> locale, </w:t>
      </w:r>
      <w:proofErr w:type="spellStart"/>
      <w:r w:rsidR="00282D96">
        <w:rPr>
          <w:sz w:val="28"/>
          <w:szCs w:val="28"/>
          <w:lang w:val="en-US"/>
        </w:rPr>
        <w:t>ziarul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raional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anunţului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privind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condițiile</w:t>
      </w:r>
      <w:proofErr w:type="spellEnd"/>
      <w:r w:rsidR="00282D96">
        <w:rPr>
          <w:sz w:val="28"/>
          <w:szCs w:val="28"/>
          <w:lang w:val="en-US"/>
        </w:rPr>
        <w:t xml:space="preserve"> de </w:t>
      </w:r>
      <w:proofErr w:type="spellStart"/>
      <w:r w:rsidR="00282D96">
        <w:rPr>
          <w:sz w:val="28"/>
          <w:szCs w:val="28"/>
          <w:lang w:val="en-US"/>
        </w:rPr>
        <w:t>desfășurare</w:t>
      </w:r>
      <w:proofErr w:type="spellEnd"/>
      <w:r w:rsidR="00282D96">
        <w:rPr>
          <w:sz w:val="28"/>
          <w:szCs w:val="28"/>
          <w:lang w:val="en-US"/>
        </w:rPr>
        <w:t xml:space="preserve"> a </w:t>
      </w:r>
      <w:proofErr w:type="spellStart"/>
      <w:r w:rsidR="00282D96">
        <w:rPr>
          <w:sz w:val="28"/>
          <w:szCs w:val="28"/>
          <w:lang w:val="en-US"/>
        </w:rPr>
        <w:t>concursului</w:t>
      </w:r>
      <w:proofErr w:type="spellEnd"/>
      <w:r w:rsidR="00282D96">
        <w:rPr>
          <w:sz w:val="28"/>
          <w:szCs w:val="28"/>
          <w:lang w:val="en-US"/>
        </w:rPr>
        <w:t>.</w:t>
      </w:r>
    </w:p>
    <w:p w14:paraId="2A45E644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conţine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mod </w:t>
      </w:r>
      <w:proofErr w:type="spellStart"/>
      <w:r>
        <w:rPr>
          <w:sz w:val="28"/>
          <w:szCs w:val="28"/>
          <w:lang w:val="en-US"/>
        </w:rPr>
        <w:t>obligatoriu</w:t>
      </w:r>
      <w:proofErr w:type="spellEnd"/>
      <w:r>
        <w:rPr>
          <w:sz w:val="28"/>
          <w:szCs w:val="28"/>
          <w:lang w:val="en-US"/>
        </w:rPr>
        <w:t>:</w:t>
      </w:r>
    </w:p>
    <w:p w14:paraId="569F8B47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proofErr w:type="spellStart"/>
      <w:r>
        <w:rPr>
          <w:sz w:val="28"/>
          <w:szCs w:val="28"/>
          <w:lang w:val="en-US"/>
        </w:rPr>
        <w:t>denumirea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autorităţii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organizatoare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;</w:t>
      </w:r>
    </w:p>
    <w:p w14:paraId="41AF150F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b.denumirea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funcţiilor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>;</w:t>
      </w:r>
    </w:p>
    <w:p w14:paraId="74C7BA5C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c.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la concurs;</w:t>
      </w:r>
    </w:p>
    <w:p w14:paraId="2D455A6D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d. </w:t>
      </w:r>
      <w:proofErr w:type="spellStart"/>
      <w:r>
        <w:rPr>
          <w:sz w:val="28"/>
          <w:szCs w:val="28"/>
          <w:lang w:val="en-US"/>
        </w:rPr>
        <w:t>actele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prezentate</w:t>
      </w:r>
      <w:proofErr w:type="spellEnd"/>
      <w:r>
        <w:rPr>
          <w:sz w:val="28"/>
          <w:szCs w:val="28"/>
          <w:lang w:val="en-US"/>
        </w:rPr>
        <w:t>;</w:t>
      </w:r>
    </w:p>
    <w:p w14:paraId="58AADCF1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e. </w:t>
      </w:r>
      <w:proofErr w:type="spellStart"/>
      <w:r>
        <w:rPr>
          <w:sz w:val="28"/>
          <w:szCs w:val="28"/>
          <w:lang w:val="en-US"/>
        </w:rPr>
        <w:t>bibliografia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;</w:t>
      </w:r>
    </w:p>
    <w:p w14:paraId="2DEADF1F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f. data-</w:t>
      </w:r>
      <w:proofErr w:type="spellStart"/>
      <w:r>
        <w:rPr>
          <w:sz w:val="28"/>
          <w:szCs w:val="28"/>
          <w:lang w:val="en-US"/>
        </w:rPr>
        <w:t>limită</w:t>
      </w:r>
      <w:proofErr w:type="spellEnd"/>
      <w:r>
        <w:rPr>
          <w:sz w:val="28"/>
          <w:szCs w:val="28"/>
          <w:lang w:val="en-US"/>
        </w:rPr>
        <w:t xml:space="preserve"> d </w:t>
      </w:r>
      <w:proofErr w:type="spellStart"/>
      <w:r>
        <w:rPr>
          <w:sz w:val="28"/>
          <w:szCs w:val="28"/>
          <w:lang w:val="en-US"/>
        </w:rPr>
        <w:t>depunere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>;</w:t>
      </w:r>
    </w:p>
    <w:p w14:paraId="267E6C60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g. </w:t>
      </w:r>
      <w:proofErr w:type="spellStart"/>
      <w:r>
        <w:rPr>
          <w:sz w:val="28"/>
          <w:szCs w:val="28"/>
          <w:lang w:val="en-US"/>
        </w:rPr>
        <w:t>modalitatea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depunere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>;</w:t>
      </w:r>
    </w:p>
    <w:p w14:paraId="5B10569F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h. </w:t>
      </w:r>
      <w:proofErr w:type="spellStart"/>
      <w:r>
        <w:rPr>
          <w:sz w:val="28"/>
          <w:szCs w:val="28"/>
          <w:lang w:val="en-US"/>
        </w:rPr>
        <w:t>telefoanele</w:t>
      </w:r>
      <w:proofErr w:type="spellEnd"/>
      <w:r>
        <w:rPr>
          <w:sz w:val="28"/>
          <w:szCs w:val="28"/>
          <w:lang w:val="en-US"/>
        </w:rPr>
        <w:t xml:space="preserve"> de contact,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electronică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poştală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persoana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responsabilă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oferirea</w:t>
      </w:r>
      <w:proofErr w:type="spellEnd"/>
    </w:p>
    <w:p w14:paraId="1CD7F100" w14:textId="77777777" w:rsidR="00282D96" w:rsidRDefault="00282D96" w:rsidP="00C042E9">
      <w:pPr>
        <w:spacing w:after="41"/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informaţiilor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suplimentare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primirea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>.</w:t>
      </w:r>
    </w:p>
    <w:p w14:paraId="23453B4F" w14:textId="77777777" w:rsidR="00282D96" w:rsidRDefault="00282D96" w:rsidP="00C042E9">
      <w:pPr>
        <w:ind w:left="629" w:right="0" w:firstLine="32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indicat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  </w:t>
      </w:r>
      <w:proofErr w:type="spellStart"/>
      <w:r>
        <w:rPr>
          <w:sz w:val="28"/>
          <w:szCs w:val="28"/>
          <w:lang w:val="en-US"/>
        </w:rPr>
        <w:t>concursu</w:t>
      </w:r>
      <w:proofErr w:type="gramEnd"/>
      <w:r>
        <w:rPr>
          <w:sz w:val="28"/>
          <w:szCs w:val="28"/>
          <w:lang w:val="en-US"/>
        </w:rPr>
        <w:t>-lui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depun</w:t>
      </w:r>
      <w:proofErr w:type="spellEnd"/>
      <w:r>
        <w:rPr>
          <w:sz w:val="28"/>
          <w:szCs w:val="28"/>
          <w:lang w:val="en-US"/>
        </w:rPr>
        <w:t xml:space="preserve"> personal </w:t>
      </w:r>
      <w:proofErr w:type="spellStart"/>
      <w:r>
        <w:rPr>
          <w:sz w:val="28"/>
          <w:szCs w:val="28"/>
          <w:lang w:val="en-US"/>
        </w:rPr>
        <w:t>dosarul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la concurs, care </w:t>
      </w:r>
      <w:proofErr w:type="spellStart"/>
      <w:r>
        <w:rPr>
          <w:sz w:val="28"/>
          <w:szCs w:val="28"/>
          <w:lang w:val="en-US"/>
        </w:rPr>
        <w:t>conţine</w:t>
      </w:r>
      <w:proofErr w:type="spellEnd"/>
      <w:r>
        <w:rPr>
          <w:sz w:val="28"/>
          <w:szCs w:val="28"/>
          <w:lang w:val="en-US"/>
        </w:rPr>
        <w:t>:</w:t>
      </w:r>
    </w:p>
    <w:p w14:paraId="320102EB" w14:textId="77777777" w:rsidR="00282D96" w:rsidRDefault="00282D96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nr.1 la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);</w:t>
      </w:r>
    </w:p>
    <w:p w14:paraId="6BD9B434" w14:textId="77777777" w:rsidR="00282D96" w:rsidRDefault="00282D96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curriculum vitae (model </w:t>
      </w:r>
      <w:proofErr w:type="spellStart"/>
      <w:r>
        <w:rPr>
          <w:sz w:val="28"/>
          <w:szCs w:val="28"/>
          <w:lang w:val="en-US"/>
        </w:rPr>
        <w:t>Europass</w:t>
      </w:r>
      <w:proofErr w:type="spellEnd"/>
      <w:r>
        <w:rPr>
          <w:sz w:val="28"/>
          <w:szCs w:val="28"/>
          <w:lang w:val="en-US"/>
        </w:rPr>
        <w:t>); (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nr.2 la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);</w:t>
      </w:r>
    </w:p>
    <w:p w14:paraId="19E32FFF" w14:textId="77777777" w:rsidR="00282D96" w:rsidRDefault="00282D96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copia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>;</w:t>
      </w:r>
    </w:p>
    <w:p w14:paraId="3BB4FBEA" w14:textId="77777777" w:rsidR="00282D96" w:rsidRDefault="00282D96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copiile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actului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studii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certificatelor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absolvire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cursurilor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de  </w:t>
      </w:r>
      <w:proofErr w:type="spellStart"/>
      <w:r>
        <w:rPr>
          <w:sz w:val="28"/>
          <w:szCs w:val="28"/>
          <w:lang w:val="en-US"/>
        </w:rPr>
        <w:t>perfecţionare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specializare</w:t>
      </w:r>
      <w:proofErr w:type="spellEnd"/>
      <w:r>
        <w:rPr>
          <w:sz w:val="28"/>
          <w:szCs w:val="28"/>
          <w:lang w:val="en-US"/>
        </w:rPr>
        <w:t>;</w:t>
      </w:r>
    </w:p>
    <w:p w14:paraId="29311547" w14:textId="77777777" w:rsidR="00282D96" w:rsidRDefault="00282D96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  <w:lang w:val="en-US"/>
        </w:rPr>
      </w:pPr>
      <w:bookmarkStart w:id="0" w:name="_Hlk193359641"/>
      <w:proofErr w:type="spellStart"/>
      <w:r>
        <w:rPr>
          <w:sz w:val="28"/>
          <w:szCs w:val="28"/>
          <w:lang w:val="en-US"/>
        </w:rPr>
        <w:t>documentele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atestă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experiența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 (certificate de la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precedent,certificate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</w:t>
      </w:r>
      <w:proofErr w:type="spellEnd"/>
      <w:r>
        <w:rPr>
          <w:sz w:val="28"/>
          <w:szCs w:val="28"/>
          <w:lang w:val="en-US"/>
        </w:rPr>
        <w:t xml:space="preserve"> confirmative);</w:t>
      </w:r>
    </w:p>
    <w:p w14:paraId="437F8952" w14:textId="77777777" w:rsidR="00A626C0" w:rsidRPr="00A626C0" w:rsidRDefault="00A626C0" w:rsidP="00C042E9">
      <w:pPr>
        <w:numPr>
          <w:ilvl w:val="2"/>
          <w:numId w:val="11"/>
        </w:numPr>
        <w:spacing w:after="30"/>
        <w:ind w:left="629" w:right="0" w:hanging="362"/>
        <w:jc w:val="left"/>
        <w:rPr>
          <w:sz w:val="28"/>
          <w:szCs w:val="28"/>
          <w:lang w:val="en-US"/>
        </w:rPr>
      </w:pPr>
      <w:r w:rsidRPr="00A626C0">
        <w:rPr>
          <w:sz w:val="28"/>
          <w:szCs w:val="28"/>
          <w:lang w:val="ro-MD"/>
        </w:rPr>
        <w:t xml:space="preserve">certificatul medical care atestă faptul că sunt apt pentru exercitarea funcției (eliberat de medicul de familie); </w:t>
      </w:r>
    </w:p>
    <w:p w14:paraId="2C96D1EC" w14:textId="58910F51" w:rsidR="00282D96" w:rsidRPr="00A626C0" w:rsidRDefault="00282D96" w:rsidP="00C042E9">
      <w:pPr>
        <w:numPr>
          <w:ilvl w:val="2"/>
          <w:numId w:val="11"/>
        </w:numPr>
        <w:spacing w:after="30"/>
        <w:ind w:left="629" w:right="0" w:hanging="362"/>
        <w:jc w:val="left"/>
        <w:rPr>
          <w:sz w:val="28"/>
          <w:szCs w:val="28"/>
          <w:lang w:val="en-US"/>
        </w:rPr>
      </w:pPr>
      <w:proofErr w:type="spellStart"/>
      <w:r w:rsidRPr="00A626C0">
        <w:rPr>
          <w:sz w:val="28"/>
          <w:szCs w:val="28"/>
          <w:lang w:val="en-US"/>
        </w:rPr>
        <w:t>cazierul</w:t>
      </w:r>
      <w:proofErr w:type="spellEnd"/>
      <w:r w:rsidRPr="00A626C0">
        <w:rPr>
          <w:sz w:val="28"/>
          <w:szCs w:val="28"/>
          <w:lang w:val="en-US"/>
        </w:rPr>
        <w:t xml:space="preserve"> </w:t>
      </w:r>
      <w:proofErr w:type="spellStart"/>
      <w:r w:rsidRPr="00A626C0">
        <w:rPr>
          <w:sz w:val="28"/>
          <w:szCs w:val="28"/>
          <w:lang w:val="en-US"/>
        </w:rPr>
        <w:t>judiciar</w:t>
      </w:r>
      <w:proofErr w:type="spellEnd"/>
      <w:r w:rsidR="00A626C0">
        <w:rPr>
          <w:sz w:val="28"/>
          <w:szCs w:val="28"/>
          <w:lang w:val="en-US"/>
        </w:rPr>
        <w:t>/</w:t>
      </w:r>
      <w:proofErr w:type="spellStart"/>
      <w:r w:rsidR="00A626C0">
        <w:rPr>
          <w:sz w:val="28"/>
          <w:szCs w:val="28"/>
          <w:lang w:val="en-US"/>
        </w:rPr>
        <w:t>declarația</w:t>
      </w:r>
      <w:proofErr w:type="spellEnd"/>
      <w:r w:rsidR="00A626C0">
        <w:rPr>
          <w:sz w:val="28"/>
          <w:szCs w:val="28"/>
          <w:lang w:val="en-US"/>
        </w:rPr>
        <w:t xml:space="preserve"> de </w:t>
      </w:r>
      <w:proofErr w:type="spellStart"/>
      <w:r w:rsidR="00A626C0">
        <w:rPr>
          <w:sz w:val="28"/>
          <w:szCs w:val="28"/>
          <w:lang w:val="en-US"/>
        </w:rPr>
        <w:t>proprie</w:t>
      </w:r>
      <w:proofErr w:type="spellEnd"/>
      <w:r w:rsidR="00A626C0">
        <w:rPr>
          <w:sz w:val="28"/>
          <w:szCs w:val="28"/>
          <w:lang w:val="en-US"/>
        </w:rPr>
        <w:t xml:space="preserve"> </w:t>
      </w:r>
      <w:proofErr w:type="spellStart"/>
      <w:r w:rsidR="00A626C0">
        <w:rPr>
          <w:sz w:val="28"/>
          <w:szCs w:val="28"/>
          <w:lang w:val="en-US"/>
        </w:rPr>
        <w:t>răspundere</w:t>
      </w:r>
      <w:proofErr w:type="spellEnd"/>
    </w:p>
    <w:p w14:paraId="1436A4DC" w14:textId="77777777" w:rsidR="00A626C0" w:rsidRDefault="00A626C0" w:rsidP="00C042E9">
      <w:pPr>
        <w:numPr>
          <w:ilvl w:val="2"/>
          <w:numId w:val="11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managerial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următorii</w:t>
      </w:r>
      <w:proofErr w:type="spellEnd"/>
      <w:r>
        <w:rPr>
          <w:sz w:val="28"/>
          <w:szCs w:val="28"/>
          <w:lang w:val="en-US"/>
        </w:rPr>
        <w:t xml:space="preserve"> 4 ani/</w:t>
      </w:r>
      <w:proofErr w:type="spellStart"/>
      <w:r>
        <w:rPr>
          <w:sz w:val="28"/>
          <w:szCs w:val="28"/>
          <w:lang w:val="en-US"/>
        </w:rPr>
        <w:t>proiect</w:t>
      </w:r>
      <w:proofErr w:type="spellEnd"/>
      <w:r>
        <w:rPr>
          <w:sz w:val="28"/>
          <w:szCs w:val="28"/>
          <w:lang w:val="en-US"/>
        </w:rPr>
        <w:t xml:space="preserve"> video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Power Point</w:t>
      </w:r>
    </w:p>
    <w:p w14:paraId="775E2470" w14:textId="3E110AE4" w:rsidR="00A626C0" w:rsidRDefault="00A626C0" w:rsidP="00C042E9">
      <w:pPr>
        <w:numPr>
          <w:ilvl w:val="2"/>
          <w:numId w:val="11"/>
        </w:numPr>
        <w:ind w:left="629" w:right="0" w:hanging="362"/>
        <w:jc w:val="left"/>
        <w:rPr>
          <w:sz w:val="28"/>
          <w:szCs w:val="28"/>
          <w:lang w:val="en-US"/>
        </w:rPr>
      </w:pPr>
      <w:r w:rsidRPr="00A626C0">
        <w:rPr>
          <w:iCs/>
          <w:sz w:val="28"/>
          <w:szCs w:val="28"/>
          <w:lang w:val="ro-MD"/>
        </w:rPr>
        <w:t>declarația pe proprie răspundere privind prezentarea proiectului managerial  a instituției în viitoarea funcţie, pentru 4 ani, la data desfășurării interviului;</w:t>
      </w:r>
    </w:p>
    <w:p w14:paraId="57C483D6" w14:textId="14FF1D52" w:rsidR="00A626C0" w:rsidRPr="00A626C0" w:rsidRDefault="00A626C0" w:rsidP="00C042E9">
      <w:pPr>
        <w:autoSpaceDE w:val="0"/>
        <w:autoSpaceDN w:val="0"/>
        <w:adjustRightInd w:val="0"/>
        <w:spacing w:after="0" w:line="240" w:lineRule="auto"/>
        <w:ind w:right="0"/>
        <w:rPr>
          <w:iCs/>
          <w:sz w:val="28"/>
          <w:szCs w:val="28"/>
          <w:lang w:val="ro-MD"/>
        </w:rPr>
      </w:pPr>
      <w:r>
        <w:rPr>
          <w:iCs/>
          <w:sz w:val="28"/>
          <w:szCs w:val="28"/>
          <w:lang w:val="ro-MD"/>
        </w:rPr>
        <w:t xml:space="preserve">    j)</w:t>
      </w:r>
      <w:r w:rsidRPr="00A626C0">
        <w:rPr>
          <w:iCs/>
          <w:sz w:val="28"/>
          <w:szCs w:val="28"/>
          <w:lang w:val="ro-MD"/>
        </w:rPr>
        <w:t xml:space="preserve">declarația pe propria răspundere că nu am interdicție de a ocupa funcții de conducere </w:t>
      </w:r>
    </w:p>
    <w:p w14:paraId="16C45D9A" w14:textId="4E97684E" w:rsidR="00A626C0" w:rsidRPr="00FC1494" w:rsidRDefault="00A626C0" w:rsidP="00C042E9">
      <w:pPr>
        <w:pStyle w:val="a4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right="0"/>
        <w:rPr>
          <w:iCs/>
          <w:sz w:val="28"/>
          <w:szCs w:val="28"/>
          <w:lang w:val="ro-MD"/>
        </w:rPr>
      </w:pPr>
      <w:r w:rsidRPr="00A626C0">
        <w:rPr>
          <w:iCs/>
          <w:sz w:val="28"/>
          <w:szCs w:val="28"/>
          <w:lang w:val="ro-MD"/>
        </w:rPr>
        <w:t>altele relevante.</w:t>
      </w:r>
    </w:p>
    <w:p w14:paraId="6E1D6659" w14:textId="77777777" w:rsidR="00282D96" w:rsidRDefault="00282D96" w:rsidP="00C042E9">
      <w:pPr>
        <w:ind w:left="629" w:right="0" w:firstLine="32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trebuie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prezintă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împreună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actele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originale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veridicităţii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78EC4D9A" w14:textId="77777777" w:rsidR="00282D96" w:rsidRDefault="00282D96" w:rsidP="00C042E9">
      <w:pPr>
        <w:ind w:left="629" w:right="0" w:firstLine="32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Cazierul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judiciar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înlocuit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declaraţia</w:t>
      </w:r>
      <w:proofErr w:type="spellEnd"/>
      <w:r>
        <w:rPr>
          <w:sz w:val="28"/>
          <w:szCs w:val="28"/>
          <w:lang w:val="en-US"/>
        </w:rPr>
        <w:t xml:space="preserve"> pe propria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1C6A1518" w14:textId="77777777" w:rsidR="00282D96" w:rsidRDefault="00282D96" w:rsidP="00C042E9">
      <w:pPr>
        <w:spacing w:after="55"/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candidatul</w:t>
      </w:r>
      <w:proofErr w:type="spellEnd"/>
      <w:r>
        <w:rPr>
          <w:sz w:val="28"/>
          <w:szCs w:val="28"/>
          <w:lang w:val="en-US"/>
        </w:rPr>
        <w:t xml:space="preserve"> are </w:t>
      </w:r>
      <w:proofErr w:type="spellStart"/>
      <w:r>
        <w:rPr>
          <w:sz w:val="28"/>
          <w:szCs w:val="28"/>
          <w:lang w:val="en-US"/>
        </w:rPr>
        <w:t>obligaţia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dosarul</w:t>
      </w:r>
      <w:proofErr w:type="spellEnd"/>
      <w:r>
        <w:rPr>
          <w:sz w:val="28"/>
          <w:szCs w:val="28"/>
          <w:lang w:val="en-US"/>
        </w:rPr>
        <w:t xml:space="preserve"> de concurs cu </w:t>
      </w:r>
      <w:proofErr w:type="spellStart"/>
      <w:r>
        <w:rPr>
          <w:sz w:val="28"/>
          <w:szCs w:val="28"/>
          <w:lang w:val="en-US"/>
        </w:rPr>
        <w:t>originalul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termen de maximum 10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calendaristice</w:t>
      </w:r>
      <w:proofErr w:type="spellEnd"/>
      <w:r>
        <w:rPr>
          <w:sz w:val="28"/>
          <w:szCs w:val="28"/>
          <w:lang w:val="en-US"/>
        </w:rPr>
        <w:t xml:space="preserve"> de la data la care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declarat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învingător</w:t>
      </w:r>
      <w:proofErr w:type="spellEnd"/>
      <w:r>
        <w:rPr>
          <w:sz w:val="28"/>
          <w:szCs w:val="28"/>
          <w:lang w:val="en-US"/>
        </w:rPr>
        <w:t>.</w:t>
      </w:r>
    </w:p>
    <w:bookmarkEnd w:id="0"/>
    <w:p w14:paraId="2CB7EED8" w14:textId="77777777" w:rsidR="00282D96" w:rsidRDefault="00282D96" w:rsidP="00C042E9">
      <w:pPr>
        <w:numPr>
          <w:ilvl w:val="1"/>
          <w:numId w:val="12"/>
        </w:numPr>
        <w:spacing w:after="38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Bibliografia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include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normative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surse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informare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relevante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>.</w:t>
      </w:r>
    </w:p>
    <w:p w14:paraId="2752A5FE" w14:textId="77777777" w:rsidR="00282D96" w:rsidRDefault="00282D96" w:rsidP="00C042E9">
      <w:pPr>
        <w:spacing w:after="34" w:line="254" w:lineRule="auto"/>
        <w:ind w:left="629"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rFonts w:eastAsia="Arial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Desfăşurarea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concursului</w:t>
      </w:r>
      <w:proofErr w:type="spellEnd"/>
    </w:p>
    <w:p w14:paraId="28B6CCBA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lucrătoare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expirarea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depunerea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examinează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admiterea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 xml:space="preserve"> la concurs.</w:t>
      </w:r>
    </w:p>
    <w:p w14:paraId="07D8D20B" w14:textId="77777777" w:rsidR="00282D96" w:rsidRDefault="00282D96" w:rsidP="00C042E9">
      <w:pPr>
        <w:spacing w:after="33"/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plasează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admişi</w:t>
      </w:r>
      <w:proofErr w:type="spellEnd"/>
      <w:r>
        <w:rPr>
          <w:sz w:val="28"/>
          <w:szCs w:val="28"/>
          <w:lang w:val="en-US"/>
        </w:rPr>
        <w:t xml:space="preserve"> la concurs pe </w:t>
      </w:r>
      <w:proofErr w:type="spellStart"/>
      <w:r>
        <w:rPr>
          <w:sz w:val="28"/>
          <w:szCs w:val="28"/>
          <w:lang w:val="en-US"/>
        </w:rPr>
        <w:t>pagina</w:t>
      </w:r>
      <w:proofErr w:type="spellEnd"/>
      <w:r>
        <w:rPr>
          <w:sz w:val="28"/>
          <w:szCs w:val="28"/>
          <w:lang w:val="en-US"/>
        </w:rPr>
        <w:t xml:space="preserve"> web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autorităţii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totodată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neadmişi</w:t>
      </w:r>
      <w:proofErr w:type="spellEnd"/>
      <w:r>
        <w:rPr>
          <w:sz w:val="28"/>
          <w:szCs w:val="28"/>
          <w:lang w:val="en-US"/>
        </w:rPr>
        <w:t xml:space="preserve"> la concurs </w:t>
      </w:r>
      <w:proofErr w:type="spellStart"/>
      <w:r>
        <w:rPr>
          <w:sz w:val="28"/>
          <w:szCs w:val="28"/>
          <w:lang w:val="en-US"/>
        </w:rPr>
        <w:t>despre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motivul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respingerii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dosarului</w:t>
      </w:r>
      <w:proofErr w:type="spellEnd"/>
      <w:r>
        <w:rPr>
          <w:sz w:val="28"/>
          <w:szCs w:val="28"/>
          <w:lang w:val="en-US"/>
        </w:rPr>
        <w:t>.</w:t>
      </w:r>
    </w:p>
    <w:p w14:paraId="23FE94A3" w14:textId="77777777" w:rsidR="00282D96" w:rsidRDefault="00282D96" w:rsidP="00C042E9">
      <w:pPr>
        <w:numPr>
          <w:ilvl w:val="1"/>
          <w:numId w:val="12"/>
        </w:numPr>
        <w:spacing w:after="40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desfășoară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etape</w:t>
      </w:r>
      <w:proofErr w:type="spellEnd"/>
      <w:r>
        <w:rPr>
          <w:sz w:val="28"/>
          <w:szCs w:val="28"/>
          <w:lang w:val="en-US"/>
        </w:rPr>
        <w:t>:</w:t>
      </w:r>
    </w:p>
    <w:p w14:paraId="7899043B" w14:textId="77777777" w:rsidR="00282D96" w:rsidRDefault="00282D96" w:rsidP="00C042E9">
      <w:pPr>
        <w:numPr>
          <w:ilvl w:val="3"/>
          <w:numId w:val="13"/>
        </w:numPr>
        <w:ind w:left="629" w:right="0" w:hanging="262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recepționarea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evaluarea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dosarelor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presupune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îndeplinirii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condițiilor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la concurs; /</w:t>
      </w:r>
      <w:proofErr w:type="spellStart"/>
      <w:proofErr w:type="gram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fișei</w:t>
      </w:r>
      <w:proofErr w:type="spellEnd"/>
      <w:proofErr w:type="gramEnd"/>
      <w:r>
        <w:rPr>
          <w:sz w:val="28"/>
          <w:szCs w:val="28"/>
          <w:lang w:val="en-US"/>
        </w:rPr>
        <w:t xml:space="preserve"> 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CV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nr.3/</w:t>
      </w:r>
    </w:p>
    <w:p w14:paraId="21445587" w14:textId="3A4E7FEE" w:rsidR="00282D96" w:rsidRDefault="00A626C0" w:rsidP="00C042E9">
      <w:pPr>
        <w:numPr>
          <w:ilvl w:val="3"/>
          <w:numId w:val="13"/>
        </w:numPr>
        <w:ind w:left="629" w:right="0" w:hanging="262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Interviul-</w:t>
      </w:r>
      <w:r w:rsidR="00282D96">
        <w:rPr>
          <w:sz w:val="28"/>
          <w:szCs w:val="28"/>
          <w:lang w:val="en-US"/>
        </w:rPr>
        <w:t>prezentarea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proiectului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gramStart"/>
      <w:r w:rsidR="00282D96">
        <w:rPr>
          <w:sz w:val="28"/>
          <w:szCs w:val="28"/>
          <w:lang w:val="en-US"/>
        </w:rPr>
        <w:t>managerial .</w:t>
      </w:r>
      <w:proofErr w:type="gramEnd"/>
    </w:p>
    <w:p w14:paraId="5591ECE4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managerial include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compartimente</w:t>
      </w:r>
      <w:proofErr w:type="spellEnd"/>
      <w:r>
        <w:rPr>
          <w:sz w:val="28"/>
          <w:szCs w:val="28"/>
          <w:lang w:val="en-US"/>
        </w:rPr>
        <w:t>:</w:t>
      </w:r>
    </w:p>
    <w:p w14:paraId="5A39C04B" w14:textId="77777777" w:rsidR="00282D96" w:rsidRDefault="00282D96" w:rsidP="00C042E9">
      <w:pPr>
        <w:numPr>
          <w:ilvl w:val="2"/>
          <w:numId w:val="12"/>
        </w:numPr>
        <w:ind w:left="629" w:right="0" w:hanging="715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probleme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existente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respectiv</w:t>
      </w:r>
      <w:proofErr w:type="spellEnd"/>
      <w:r>
        <w:rPr>
          <w:sz w:val="28"/>
          <w:szCs w:val="28"/>
          <w:lang w:val="en-US"/>
        </w:rPr>
        <w:t>;</w:t>
      </w:r>
    </w:p>
    <w:p w14:paraId="7492D270" w14:textId="77777777" w:rsidR="00282D96" w:rsidRDefault="00282D96" w:rsidP="00C042E9">
      <w:pPr>
        <w:numPr>
          <w:ilvl w:val="2"/>
          <w:numId w:val="12"/>
        </w:numPr>
        <w:spacing w:after="44"/>
        <w:ind w:left="629" w:right="0" w:hanging="715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propunerile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soluţionare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problemelor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existente</w:t>
      </w:r>
      <w:proofErr w:type="spellEnd"/>
      <w:r>
        <w:rPr>
          <w:sz w:val="28"/>
          <w:szCs w:val="28"/>
          <w:lang w:val="en-US"/>
        </w:rPr>
        <w:t>;</w:t>
      </w:r>
    </w:p>
    <w:p w14:paraId="3FA000AF" w14:textId="77777777" w:rsidR="00282D96" w:rsidRDefault="00282D96" w:rsidP="00C042E9">
      <w:pPr>
        <w:numPr>
          <w:ilvl w:val="2"/>
          <w:numId w:val="12"/>
        </w:numPr>
        <w:ind w:left="629" w:right="0" w:hanging="715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perspectivele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dezvoltării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instituţiei</w:t>
      </w:r>
      <w:proofErr w:type="spellEnd"/>
      <w:r>
        <w:rPr>
          <w:sz w:val="28"/>
          <w:szCs w:val="28"/>
          <w:lang w:val="en-US"/>
        </w:rPr>
        <w:t xml:space="preserve"> respective (management, </w:t>
      </w:r>
      <w:proofErr w:type="spellStart"/>
      <w:r>
        <w:rPr>
          <w:sz w:val="28"/>
          <w:szCs w:val="28"/>
          <w:lang w:val="en-US"/>
        </w:rPr>
        <w:t>finanțe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resurse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umane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tehnico-materiala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etc</w:t>
      </w:r>
      <w:proofErr w:type="spellEnd"/>
      <w:r>
        <w:rPr>
          <w:sz w:val="28"/>
          <w:szCs w:val="28"/>
          <w:lang w:val="en-US"/>
        </w:rPr>
        <w:t>).</w:t>
      </w:r>
    </w:p>
    <w:p w14:paraId="784705EC" w14:textId="77777777" w:rsidR="00282D96" w:rsidRDefault="00282D96" w:rsidP="00C042E9">
      <w:pPr>
        <w:spacing w:after="60"/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Proiectul</w:t>
      </w:r>
      <w:proofErr w:type="spellEnd"/>
      <w:r>
        <w:rPr>
          <w:sz w:val="28"/>
          <w:szCs w:val="28"/>
          <w:lang w:val="en-US"/>
        </w:rPr>
        <w:t xml:space="preserve"> de management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individual cu </w:t>
      </w:r>
      <w:proofErr w:type="spellStart"/>
      <w:r>
        <w:rPr>
          <w:sz w:val="28"/>
          <w:szCs w:val="28"/>
          <w:lang w:val="en-US"/>
        </w:rPr>
        <w:t>prezentarea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acestuia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într</w:t>
      </w:r>
      <w:proofErr w:type="spellEnd"/>
      <w:r>
        <w:rPr>
          <w:sz w:val="28"/>
          <w:szCs w:val="28"/>
          <w:lang w:val="en-US"/>
        </w:rPr>
        <w:t xml:space="preserve">-un </w:t>
      </w:r>
      <w:proofErr w:type="spellStart"/>
      <w:r>
        <w:rPr>
          <w:sz w:val="28"/>
          <w:szCs w:val="28"/>
          <w:lang w:val="en-US"/>
        </w:rPr>
        <w:t>volum</w:t>
      </w:r>
      <w:proofErr w:type="spellEnd"/>
      <w:r>
        <w:rPr>
          <w:sz w:val="28"/>
          <w:szCs w:val="28"/>
          <w:lang w:val="en-US"/>
        </w:rPr>
        <w:t xml:space="preserve"> de maxim 8-10 </w:t>
      </w:r>
      <w:proofErr w:type="spellStart"/>
      <w:r>
        <w:rPr>
          <w:sz w:val="28"/>
          <w:szCs w:val="28"/>
          <w:lang w:val="en-US"/>
        </w:rPr>
        <w:t>pagini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format </w:t>
      </w:r>
      <w:proofErr w:type="spellStart"/>
      <w:r>
        <w:rPr>
          <w:sz w:val="28"/>
          <w:szCs w:val="28"/>
          <w:lang w:val="en-US"/>
        </w:rPr>
        <w:t>printat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utilizarea</w:t>
      </w:r>
      <w:proofErr w:type="spellEnd"/>
      <w:r>
        <w:rPr>
          <w:sz w:val="28"/>
          <w:szCs w:val="28"/>
          <w:lang w:val="en-US"/>
        </w:rPr>
        <w:t xml:space="preserve"> slide-</w:t>
      </w:r>
      <w:proofErr w:type="spellStart"/>
      <w:r>
        <w:rPr>
          <w:sz w:val="28"/>
          <w:szCs w:val="28"/>
          <w:lang w:val="en-US"/>
        </w:rPr>
        <w:t>urilor</w:t>
      </w:r>
      <w:proofErr w:type="spellEnd"/>
      <w:r>
        <w:rPr>
          <w:sz w:val="28"/>
          <w:szCs w:val="28"/>
          <w:lang w:val="en-US"/>
        </w:rPr>
        <w:t xml:space="preserve"> Power Point</w:t>
      </w:r>
    </w:p>
    <w:p w14:paraId="57BB3275" w14:textId="77777777" w:rsidR="00282D96" w:rsidRDefault="00282D96" w:rsidP="00C042E9">
      <w:pPr>
        <w:numPr>
          <w:ilvl w:val="1"/>
          <w:numId w:val="12"/>
        </w:numPr>
        <w:spacing w:after="58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stabileşte</w:t>
      </w:r>
      <w:proofErr w:type="spellEnd"/>
      <w:r>
        <w:rPr>
          <w:sz w:val="28"/>
          <w:szCs w:val="28"/>
          <w:lang w:val="en-US"/>
        </w:rPr>
        <w:t xml:space="preserve"> data, </w:t>
      </w:r>
      <w:proofErr w:type="spellStart"/>
      <w:r>
        <w:rPr>
          <w:sz w:val="28"/>
          <w:szCs w:val="28"/>
          <w:lang w:val="en-US"/>
        </w:rPr>
        <w:t>ora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probei</w:t>
      </w:r>
      <w:proofErr w:type="spellEnd"/>
      <w:r>
        <w:rPr>
          <w:sz w:val="28"/>
          <w:szCs w:val="28"/>
          <w:lang w:val="en-US"/>
        </w:rPr>
        <w:t xml:space="preserve"> a 2-a, </w:t>
      </w:r>
      <w:proofErr w:type="spellStart"/>
      <w:r>
        <w:rPr>
          <w:sz w:val="28"/>
          <w:szCs w:val="28"/>
          <w:lang w:val="en-US"/>
        </w:rPr>
        <w:t>informaţie</w:t>
      </w:r>
      <w:proofErr w:type="spellEnd"/>
      <w:r>
        <w:rPr>
          <w:sz w:val="28"/>
          <w:szCs w:val="28"/>
          <w:lang w:val="en-US"/>
        </w:rPr>
        <w:t xml:space="preserve"> care, cu 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puţin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lucrătoare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înainte</w:t>
      </w:r>
      <w:proofErr w:type="spellEnd"/>
      <w:r>
        <w:rPr>
          <w:sz w:val="28"/>
          <w:szCs w:val="28"/>
          <w:lang w:val="en-US"/>
        </w:rPr>
        <w:t xml:space="preserve"> de data </w:t>
      </w:r>
      <w:proofErr w:type="spellStart"/>
      <w:r>
        <w:rPr>
          <w:sz w:val="28"/>
          <w:szCs w:val="28"/>
          <w:lang w:val="en-US"/>
        </w:rPr>
        <w:t>desfăşurării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acesteia</w:t>
      </w:r>
      <w:proofErr w:type="spellEnd"/>
      <w:r>
        <w:rPr>
          <w:sz w:val="28"/>
          <w:szCs w:val="28"/>
          <w:lang w:val="en-US"/>
        </w:rPr>
        <w:t xml:space="preserve">, sunt </w:t>
      </w:r>
      <w:proofErr w:type="spellStart"/>
      <w:r>
        <w:rPr>
          <w:sz w:val="28"/>
          <w:szCs w:val="28"/>
          <w:lang w:val="en-US"/>
        </w:rPr>
        <w:t>anunţaţi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e- mail/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înştiinţare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scrisă</w:t>
      </w:r>
      <w:proofErr w:type="spellEnd"/>
      <w:r>
        <w:rPr>
          <w:sz w:val="28"/>
          <w:szCs w:val="28"/>
          <w:lang w:val="en-US"/>
        </w:rPr>
        <w:t>.</w:t>
      </w:r>
    </w:p>
    <w:p w14:paraId="438B98EE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ora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stabilită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începe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prezentarea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managerial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</w:t>
      </w:r>
      <w:proofErr w:type="spellEnd"/>
      <w:r>
        <w:rPr>
          <w:sz w:val="28"/>
          <w:szCs w:val="28"/>
          <w:lang w:val="en-US"/>
        </w:rPr>
        <w:t>.</w:t>
      </w:r>
    </w:p>
    <w:p w14:paraId="5D76C7EA" w14:textId="0275E505" w:rsidR="00282D96" w:rsidRDefault="00282D96" w:rsidP="00C042E9">
      <w:pPr>
        <w:numPr>
          <w:ilvl w:val="1"/>
          <w:numId w:val="12"/>
        </w:numPr>
        <w:spacing w:after="55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Durata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de management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maximum </w:t>
      </w:r>
      <w:r w:rsidR="00A626C0">
        <w:rPr>
          <w:sz w:val="28"/>
          <w:szCs w:val="28"/>
          <w:lang w:val="en-US"/>
        </w:rPr>
        <w:t xml:space="preserve">30 de </w:t>
      </w:r>
      <w:r>
        <w:rPr>
          <w:sz w:val="28"/>
          <w:szCs w:val="28"/>
          <w:lang w:val="en-US"/>
        </w:rPr>
        <w:t xml:space="preserve">minute.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pot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întrebări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prezentării</w:t>
      </w:r>
      <w:proofErr w:type="spellEnd"/>
      <w:r>
        <w:rPr>
          <w:sz w:val="28"/>
          <w:szCs w:val="28"/>
          <w:lang w:val="en-US"/>
        </w:rPr>
        <w:t>.</w:t>
      </w:r>
    </w:p>
    <w:p w14:paraId="30E0339A" w14:textId="77777777" w:rsidR="00282D96" w:rsidRDefault="00282D96" w:rsidP="00C042E9">
      <w:pPr>
        <w:numPr>
          <w:ilvl w:val="1"/>
          <w:numId w:val="12"/>
        </w:numPr>
        <w:spacing w:after="64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începerea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concurs,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interzis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excepţia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concurs.</w:t>
      </w:r>
    </w:p>
    <w:p w14:paraId="24285B63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Interviul</w:t>
      </w:r>
      <w:proofErr w:type="spellEnd"/>
      <w:r>
        <w:rPr>
          <w:sz w:val="28"/>
          <w:szCs w:val="28"/>
          <w:lang w:val="en-US"/>
        </w:rPr>
        <w:t xml:space="preserve"> are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scop </w:t>
      </w:r>
      <w:proofErr w:type="spellStart"/>
      <w:r>
        <w:rPr>
          <w:sz w:val="28"/>
          <w:szCs w:val="28"/>
          <w:lang w:val="en-US"/>
        </w:rPr>
        <w:t>aprecierea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candidatului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la:</w:t>
      </w:r>
    </w:p>
    <w:p w14:paraId="3B46A089" w14:textId="77777777" w:rsidR="00282D96" w:rsidRDefault="00282D96" w:rsidP="00C042E9">
      <w:pPr>
        <w:numPr>
          <w:ilvl w:val="3"/>
          <w:numId w:val="14"/>
        </w:numPr>
        <w:ind w:left="629" w:right="0" w:hanging="36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Viziuni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aferente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culturale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>;</w:t>
      </w:r>
    </w:p>
    <w:p w14:paraId="1F896AC2" w14:textId="77777777" w:rsidR="00282D96" w:rsidRDefault="00282D96" w:rsidP="00C042E9">
      <w:pPr>
        <w:numPr>
          <w:ilvl w:val="3"/>
          <w:numId w:val="14"/>
        </w:numPr>
        <w:ind w:left="629" w:right="0" w:hanging="36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Aspecte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privitoare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factorul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motivațional</w:t>
      </w:r>
      <w:proofErr w:type="spellEnd"/>
      <w:r>
        <w:rPr>
          <w:sz w:val="28"/>
          <w:szCs w:val="28"/>
          <w:lang w:val="en-US"/>
        </w:rPr>
        <w:t>;</w:t>
      </w:r>
    </w:p>
    <w:p w14:paraId="75D156C9" w14:textId="77777777" w:rsidR="00282D96" w:rsidRDefault="00282D96" w:rsidP="00C042E9">
      <w:pPr>
        <w:numPr>
          <w:ilvl w:val="3"/>
          <w:numId w:val="14"/>
        </w:numPr>
        <w:ind w:left="629" w:right="0" w:hanging="36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Aptitudini</w:t>
      </w:r>
      <w:proofErr w:type="spellEnd"/>
      <w:r>
        <w:rPr>
          <w:sz w:val="28"/>
          <w:szCs w:val="28"/>
          <w:lang w:val="en-US"/>
        </w:rPr>
        <w:t xml:space="preserve"> legate de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decizional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spicifice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domeniului</w:t>
      </w:r>
      <w:proofErr w:type="spellEnd"/>
      <w:r>
        <w:rPr>
          <w:sz w:val="28"/>
          <w:szCs w:val="28"/>
          <w:lang w:val="en-US"/>
        </w:rPr>
        <w:t>;</w:t>
      </w:r>
    </w:p>
    <w:p w14:paraId="7AFB53B4" w14:textId="77777777" w:rsidR="00282D96" w:rsidRDefault="00282D96" w:rsidP="00C042E9">
      <w:pPr>
        <w:numPr>
          <w:ilvl w:val="3"/>
          <w:numId w:val="14"/>
        </w:numPr>
        <w:spacing w:after="25" w:line="276" w:lineRule="auto"/>
        <w:ind w:left="629" w:right="0" w:hanging="36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Experiență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acumulată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conducere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care a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deținut</w:t>
      </w:r>
      <w:proofErr w:type="spellEnd"/>
      <w:r>
        <w:rPr>
          <w:sz w:val="28"/>
          <w:szCs w:val="28"/>
          <w:lang w:val="en-US"/>
        </w:rPr>
        <w:t xml:space="preserve"> anterior </w:t>
      </w:r>
      <w:proofErr w:type="spellStart"/>
      <w:r>
        <w:rPr>
          <w:sz w:val="28"/>
          <w:szCs w:val="28"/>
          <w:lang w:val="en-US"/>
        </w:rPr>
        <w:t>funcție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conducere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manageriale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etc</w:t>
      </w:r>
      <w:proofErr w:type="spellEnd"/>
    </w:p>
    <w:p w14:paraId="16C715CE" w14:textId="77777777" w:rsidR="00282D96" w:rsidRDefault="00282D96" w:rsidP="00C042E9">
      <w:pPr>
        <w:numPr>
          <w:ilvl w:val="3"/>
          <w:numId w:val="14"/>
        </w:numPr>
        <w:spacing w:after="25" w:line="276" w:lineRule="auto"/>
        <w:ind w:left="629" w:right="0" w:hanging="360"/>
        <w:jc w:val="left"/>
        <w:rPr>
          <w:sz w:val="28"/>
          <w:szCs w:val="28"/>
          <w:lang w:val="en-US"/>
        </w:rPr>
      </w:pP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Cunoașterea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domeniului</w:t>
      </w:r>
      <w:proofErr w:type="spellEnd"/>
      <w:r>
        <w:rPr>
          <w:sz w:val="28"/>
          <w:szCs w:val="28"/>
          <w:lang w:val="en-US"/>
        </w:rPr>
        <w:t>.</w:t>
      </w:r>
    </w:p>
    <w:p w14:paraId="6E9C4B96" w14:textId="77777777" w:rsidR="00282D96" w:rsidRDefault="00282D96" w:rsidP="00C042E9">
      <w:pPr>
        <w:numPr>
          <w:ilvl w:val="1"/>
          <w:numId w:val="12"/>
        </w:numPr>
        <w:spacing w:after="64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Interviul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înregistrat</w:t>
      </w:r>
      <w:proofErr w:type="spellEnd"/>
      <w:r>
        <w:rPr>
          <w:sz w:val="28"/>
          <w:szCs w:val="28"/>
          <w:lang w:val="en-US"/>
        </w:rPr>
        <w:t xml:space="preserve"> audio/video cu </w:t>
      </w:r>
      <w:proofErr w:type="spellStart"/>
      <w:r>
        <w:rPr>
          <w:sz w:val="28"/>
          <w:szCs w:val="28"/>
          <w:lang w:val="en-US"/>
        </w:rPr>
        <w:t>aducerea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cunoștință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prealabil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candidatului</w:t>
      </w:r>
      <w:proofErr w:type="spellEnd"/>
      <w:r>
        <w:rPr>
          <w:sz w:val="28"/>
          <w:szCs w:val="28"/>
          <w:lang w:val="en-US"/>
        </w:rPr>
        <w:t xml:space="preserve"> admis la concurs.</w:t>
      </w:r>
    </w:p>
    <w:p w14:paraId="7D0CABD4" w14:textId="77777777" w:rsidR="00282D96" w:rsidRDefault="00282D96" w:rsidP="00C042E9">
      <w:pPr>
        <w:numPr>
          <w:ilvl w:val="1"/>
          <w:numId w:val="12"/>
        </w:numPr>
        <w:spacing w:after="59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Candidaților</w:t>
      </w:r>
      <w:proofErr w:type="spellEnd"/>
      <w:r>
        <w:rPr>
          <w:sz w:val="28"/>
          <w:szCs w:val="28"/>
          <w:lang w:val="en-US"/>
        </w:rPr>
        <w:t xml:space="preserve"> nu li se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întrebări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referitoare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opiniile</w:t>
      </w:r>
      <w:proofErr w:type="spellEnd"/>
      <w:r>
        <w:rPr>
          <w:sz w:val="28"/>
          <w:szCs w:val="28"/>
          <w:lang w:val="en-US"/>
        </w:rPr>
        <w:t xml:space="preserve"> lor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religie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etnie</w:t>
      </w:r>
      <w:proofErr w:type="spellEnd"/>
      <w:r>
        <w:rPr>
          <w:sz w:val="28"/>
          <w:szCs w:val="28"/>
          <w:lang w:val="en-US"/>
        </w:rPr>
        <w:t xml:space="preserve">, sex, </w:t>
      </w:r>
      <w:proofErr w:type="spellStart"/>
      <w:r>
        <w:rPr>
          <w:sz w:val="28"/>
          <w:szCs w:val="28"/>
          <w:lang w:val="en-US"/>
        </w:rPr>
        <w:t>starea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origine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socială</w:t>
      </w:r>
      <w:proofErr w:type="spellEnd"/>
      <w:r>
        <w:rPr>
          <w:sz w:val="28"/>
          <w:szCs w:val="28"/>
          <w:lang w:val="en-US"/>
        </w:rPr>
        <w:t>.</w:t>
      </w:r>
    </w:p>
    <w:p w14:paraId="6A28EB69" w14:textId="241991D4" w:rsidR="00282D96" w:rsidRDefault="007B29BD" w:rsidP="00C042E9">
      <w:pPr>
        <w:numPr>
          <w:ilvl w:val="1"/>
          <w:numId w:val="12"/>
        </w:numPr>
        <w:spacing w:after="25" w:line="276" w:lineRule="auto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managerial se </w:t>
      </w:r>
      <w:proofErr w:type="spellStart"/>
      <w:r>
        <w:rPr>
          <w:sz w:val="28"/>
          <w:szCs w:val="28"/>
          <w:lang w:val="en-US"/>
        </w:rPr>
        <w:t>evaluează</w:t>
      </w:r>
      <w:proofErr w:type="spellEnd"/>
      <w:r>
        <w:rPr>
          <w:sz w:val="28"/>
          <w:szCs w:val="28"/>
          <w:lang w:val="en-US"/>
        </w:rPr>
        <w:t xml:space="preserve"> individual de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punctelor</w:t>
      </w:r>
      <w:proofErr w:type="spellEnd"/>
      <w:r>
        <w:rPr>
          <w:sz w:val="28"/>
          <w:szCs w:val="28"/>
          <w:lang w:val="en-US"/>
        </w:rPr>
        <w:t xml:space="preserve"> de la 0 la 5, </w:t>
      </w:r>
      <w:proofErr w:type="spellStart"/>
      <w:r>
        <w:rPr>
          <w:sz w:val="28"/>
          <w:szCs w:val="28"/>
          <w:lang w:val="en-US"/>
        </w:rPr>
        <w:t>fără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zecimi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Nivelul</w:t>
      </w:r>
      <w:proofErr w:type="spellEnd"/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manifestare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fiecărui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criteriu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aprecează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  <w:r>
        <w:rPr>
          <w:sz w:val="28"/>
          <w:szCs w:val="28"/>
          <w:lang w:val="en-US"/>
        </w:rPr>
        <w:t xml:space="preserve"> 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puncta </w:t>
      </w:r>
      <w:proofErr w:type="spellStart"/>
      <w:r>
        <w:rPr>
          <w:sz w:val="28"/>
          <w:szCs w:val="28"/>
          <w:lang w:val="en-US"/>
        </w:rPr>
        <w:t>cuprinse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înte</w:t>
      </w:r>
      <w:proofErr w:type="spellEnd"/>
      <w:r>
        <w:rPr>
          <w:sz w:val="28"/>
          <w:szCs w:val="28"/>
          <w:lang w:val="en-US"/>
        </w:rPr>
        <w:t xml:space="preserve"> 1-2,5 cu </w:t>
      </w:r>
      <w:proofErr w:type="spellStart"/>
      <w:r>
        <w:rPr>
          <w:sz w:val="28"/>
          <w:szCs w:val="28"/>
          <w:lang w:val="en-US"/>
        </w:rPr>
        <w:t>zecimi</w:t>
      </w:r>
      <w:proofErr w:type="spellEnd"/>
      <w:r>
        <w:rPr>
          <w:sz w:val="28"/>
          <w:szCs w:val="28"/>
          <w:lang w:val="en-US"/>
        </w:rPr>
        <w:t>/.</w:t>
      </w:r>
      <w:r w:rsidR="00282D96">
        <w:rPr>
          <w:sz w:val="28"/>
          <w:szCs w:val="28"/>
          <w:lang w:val="en-US"/>
        </w:rPr>
        <w:t xml:space="preserve"> conform </w:t>
      </w:r>
      <w:proofErr w:type="spellStart"/>
      <w:r w:rsidR="00282D96">
        <w:rPr>
          <w:sz w:val="28"/>
          <w:szCs w:val="28"/>
          <w:lang w:val="en-US"/>
        </w:rPr>
        <w:t>fișei</w:t>
      </w:r>
      <w:proofErr w:type="spellEnd"/>
      <w:r w:rsidR="00282D96">
        <w:rPr>
          <w:sz w:val="28"/>
          <w:szCs w:val="28"/>
          <w:lang w:val="en-US"/>
        </w:rPr>
        <w:t xml:space="preserve"> de </w:t>
      </w:r>
      <w:proofErr w:type="spellStart"/>
      <w:r w:rsidR="00282D96">
        <w:rPr>
          <w:sz w:val="28"/>
          <w:szCs w:val="28"/>
          <w:lang w:val="en-US"/>
        </w:rPr>
        <w:t>evaluare</w:t>
      </w:r>
      <w:proofErr w:type="spellEnd"/>
      <w:r w:rsidR="00282D96">
        <w:rPr>
          <w:sz w:val="28"/>
          <w:szCs w:val="28"/>
          <w:lang w:val="en-US"/>
        </w:rPr>
        <w:t xml:space="preserve"> (</w:t>
      </w:r>
      <w:proofErr w:type="spellStart"/>
      <w:r w:rsidR="00282D96">
        <w:rPr>
          <w:sz w:val="28"/>
          <w:szCs w:val="28"/>
          <w:lang w:val="en-US"/>
        </w:rPr>
        <w:t>anexa</w:t>
      </w:r>
      <w:proofErr w:type="spellEnd"/>
      <w:r w:rsidR="00282D96">
        <w:rPr>
          <w:sz w:val="28"/>
          <w:szCs w:val="28"/>
          <w:lang w:val="en-US"/>
        </w:rPr>
        <w:t xml:space="preserve"> nr.4 la </w:t>
      </w:r>
      <w:proofErr w:type="spellStart"/>
      <w:r w:rsidR="00282D96">
        <w:rPr>
          <w:sz w:val="28"/>
          <w:szCs w:val="28"/>
          <w:lang w:val="en-US"/>
        </w:rPr>
        <w:t>Regulament</w:t>
      </w:r>
      <w:proofErr w:type="spellEnd"/>
      <w:r w:rsidR="00282D96">
        <w:rPr>
          <w:sz w:val="28"/>
          <w:szCs w:val="28"/>
          <w:lang w:val="en-US"/>
        </w:rPr>
        <w:t xml:space="preserve">). </w:t>
      </w:r>
      <w:r>
        <w:rPr>
          <w:sz w:val="28"/>
          <w:szCs w:val="28"/>
          <w:lang w:val="en-US"/>
        </w:rPr>
        <w:t xml:space="preserve">Suma </w:t>
      </w:r>
      <w:proofErr w:type="spellStart"/>
      <w:r>
        <w:rPr>
          <w:sz w:val="28"/>
          <w:szCs w:val="28"/>
          <w:lang w:val="en-US"/>
        </w:rPr>
        <w:t>punctajului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managerial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punctajului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oferit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criteriilor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reprezintă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punctajul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interviul</w:t>
      </w:r>
      <w:proofErr w:type="spellEnd"/>
      <w:r>
        <w:rPr>
          <w:sz w:val="28"/>
          <w:szCs w:val="28"/>
          <w:lang w:val="en-US"/>
        </w:rPr>
        <w:t>.</w:t>
      </w:r>
    </w:p>
    <w:p w14:paraId="3EDBFDAD" w14:textId="7D64CB5A" w:rsidR="00282D96" w:rsidRDefault="00282D96" w:rsidP="00C042E9">
      <w:pPr>
        <w:numPr>
          <w:ilvl w:val="1"/>
          <w:numId w:val="12"/>
        </w:numPr>
        <w:spacing w:after="36"/>
        <w:ind w:left="629" w:right="0" w:firstLine="32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finalizarea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acestuia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consemna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</w:t>
      </w:r>
      <w:proofErr w:type="spellEnd"/>
      <w:r>
        <w:rPr>
          <w:sz w:val="28"/>
          <w:szCs w:val="28"/>
          <w:lang w:val="en-US"/>
        </w:rPr>
        <w:t xml:space="preserve">-un </w:t>
      </w:r>
      <w:proofErr w:type="spellStart"/>
      <w:r>
        <w:rPr>
          <w:sz w:val="28"/>
          <w:szCs w:val="28"/>
          <w:lang w:val="en-US"/>
        </w:rPr>
        <w:t>proces</w:t>
      </w:r>
      <w:proofErr w:type="spellEnd"/>
      <w:r>
        <w:rPr>
          <w:sz w:val="28"/>
          <w:szCs w:val="28"/>
          <w:lang w:val="en-US"/>
        </w:rPr>
        <w:t xml:space="preserve"> verbal, </w:t>
      </w:r>
      <w:proofErr w:type="spellStart"/>
      <w:r>
        <w:rPr>
          <w:sz w:val="28"/>
          <w:szCs w:val="28"/>
          <w:lang w:val="en-US"/>
        </w:rPr>
        <w:t>semnat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toți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, la care se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fișele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precum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înregistrarea</w:t>
      </w:r>
      <w:proofErr w:type="spellEnd"/>
      <w:r>
        <w:rPr>
          <w:sz w:val="28"/>
          <w:szCs w:val="28"/>
          <w:lang w:val="en-US"/>
        </w:rPr>
        <w:t xml:space="preserve"> video/audio.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-verbal, cu </w:t>
      </w:r>
      <w:proofErr w:type="spellStart"/>
      <w:r>
        <w:rPr>
          <w:sz w:val="28"/>
          <w:szCs w:val="28"/>
          <w:lang w:val="en-US"/>
        </w:rPr>
        <w:t>fișele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anexate</w:t>
      </w:r>
      <w:proofErr w:type="spellEnd"/>
      <w:r>
        <w:rPr>
          <w:sz w:val="28"/>
          <w:szCs w:val="28"/>
          <w:lang w:val="en-US"/>
        </w:rPr>
        <w:t xml:space="preserve"> /</w:t>
      </w:r>
      <w:proofErr w:type="spellStart"/>
      <w:r>
        <w:rPr>
          <w:sz w:val="28"/>
          <w:szCs w:val="28"/>
          <w:lang w:val="en-US"/>
        </w:rPr>
        <w:t>anexe</w:t>
      </w:r>
      <w:proofErr w:type="spellEnd"/>
      <w:r>
        <w:rPr>
          <w:sz w:val="28"/>
          <w:szCs w:val="28"/>
          <w:lang w:val="en-US"/>
        </w:rPr>
        <w:t xml:space="preserve"> 3-</w:t>
      </w:r>
      <w:r w:rsidR="007B29BD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/, se </w:t>
      </w:r>
      <w:proofErr w:type="spellStart"/>
      <w:r>
        <w:rPr>
          <w:sz w:val="28"/>
          <w:szCs w:val="28"/>
          <w:lang w:val="en-US"/>
        </w:rPr>
        <w:t>prezintă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Fondatorului</w:t>
      </w:r>
      <w:proofErr w:type="spellEnd"/>
      <w:r>
        <w:rPr>
          <w:sz w:val="28"/>
          <w:szCs w:val="28"/>
          <w:lang w:val="en-US"/>
        </w:rPr>
        <w:t>.</w:t>
      </w:r>
    </w:p>
    <w:p w14:paraId="189FAA38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Candidatul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obţinut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mare </w:t>
      </w:r>
      <w:proofErr w:type="spellStart"/>
      <w:r>
        <w:rPr>
          <w:sz w:val="28"/>
          <w:szCs w:val="28"/>
          <w:lang w:val="en-US"/>
        </w:rPr>
        <w:t>notă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finală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consideră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învingător</w:t>
      </w:r>
      <w:proofErr w:type="spellEnd"/>
      <w:r>
        <w:rPr>
          <w:sz w:val="28"/>
          <w:szCs w:val="28"/>
          <w:lang w:val="en-US"/>
        </w:rPr>
        <w:t xml:space="preserve"> al  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.</w:t>
      </w:r>
    </w:p>
    <w:p w14:paraId="4051EE0D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obţinerii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note finale </w:t>
      </w:r>
      <w:proofErr w:type="spellStart"/>
      <w:r>
        <w:rPr>
          <w:sz w:val="28"/>
          <w:szCs w:val="28"/>
          <w:lang w:val="en-US"/>
        </w:rPr>
        <w:t>egale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departajează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conform  </w:t>
      </w:r>
      <w:proofErr w:type="spellStart"/>
      <w:r>
        <w:rPr>
          <w:sz w:val="28"/>
          <w:szCs w:val="28"/>
          <w:lang w:val="en-US"/>
        </w:rPr>
        <w:t>gradului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corespundere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 la concurs,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dosarul</w:t>
      </w:r>
      <w:proofErr w:type="spellEnd"/>
      <w:r>
        <w:rPr>
          <w:sz w:val="28"/>
          <w:szCs w:val="28"/>
          <w:lang w:val="en-US"/>
        </w:rPr>
        <w:t xml:space="preserve"> de concurs.</w:t>
      </w:r>
    </w:p>
    <w:p w14:paraId="22263C0C" w14:textId="475B59BE" w:rsidR="00282D96" w:rsidRPr="006549A6" w:rsidRDefault="00E90CC8" w:rsidP="00C042E9">
      <w:pPr>
        <w:numPr>
          <w:ilvl w:val="1"/>
          <w:numId w:val="12"/>
        </w:numPr>
        <w:spacing w:after="41"/>
        <w:ind w:left="629" w:right="0" w:firstLine="324"/>
        <w:jc w:val="left"/>
        <w:rPr>
          <w:sz w:val="28"/>
          <w:szCs w:val="28"/>
          <w:lang w:val="ro-MD"/>
        </w:rPr>
      </w:pP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 w:rsidR="00E3629F">
        <w:rPr>
          <w:sz w:val="28"/>
          <w:szCs w:val="28"/>
          <w:lang w:val="en-US"/>
        </w:rPr>
        <w:t>Ședințele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comisiei</w:t>
      </w:r>
      <w:proofErr w:type="spellEnd"/>
      <w:r w:rsidR="00E3629F">
        <w:rPr>
          <w:sz w:val="28"/>
          <w:szCs w:val="28"/>
          <w:lang w:val="en-US"/>
        </w:rPr>
        <w:t xml:space="preserve"> de concurs </w:t>
      </w:r>
      <w:proofErr w:type="spellStart"/>
      <w:r w:rsidR="00E3629F">
        <w:rPr>
          <w:sz w:val="28"/>
          <w:szCs w:val="28"/>
          <w:lang w:val="en-US"/>
        </w:rPr>
        <w:t>șe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contraseamnează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în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proces</w:t>
      </w:r>
      <w:r>
        <w:rPr>
          <w:sz w:val="28"/>
          <w:szCs w:val="28"/>
          <w:lang w:val="en-US"/>
        </w:rPr>
        <w:t>ul</w:t>
      </w:r>
      <w:proofErr w:type="spellEnd"/>
      <w:r w:rsidR="00E3629F">
        <w:rPr>
          <w:sz w:val="28"/>
          <w:szCs w:val="28"/>
          <w:lang w:val="en-US"/>
        </w:rPr>
        <w:t>-verbal,</w:t>
      </w:r>
      <w:r w:rsidR="007B29BD">
        <w:rPr>
          <w:sz w:val="28"/>
          <w:szCs w:val="28"/>
          <w:lang w:val="en-US"/>
        </w:rPr>
        <w:t xml:space="preserve"> </w:t>
      </w:r>
      <w:proofErr w:type="spellStart"/>
      <w:r w:rsidR="007B29BD">
        <w:rPr>
          <w:sz w:val="28"/>
          <w:szCs w:val="28"/>
          <w:lang w:val="en-US"/>
        </w:rPr>
        <w:t>perfectat</w:t>
      </w:r>
      <w:proofErr w:type="spellEnd"/>
      <w:r w:rsidR="007B29BD">
        <w:rPr>
          <w:sz w:val="28"/>
          <w:szCs w:val="28"/>
          <w:lang w:val="en-US"/>
        </w:rPr>
        <w:t xml:space="preserve"> de </w:t>
      </w:r>
      <w:proofErr w:type="spellStart"/>
      <w:r w:rsidR="007B29BD">
        <w:rPr>
          <w:sz w:val="28"/>
          <w:szCs w:val="28"/>
          <w:lang w:val="en-US"/>
        </w:rPr>
        <w:t>secretarul</w:t>
      </w:r>
      <w:proofErr w:type="spellEnd"/>
      <w:r w:rsidR="007B29B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B29BD">
        <w:rPr>
          <w:sz w:val="28"/>
          <w:szCs w:val="28"/>
          <w:lang w:val="en-US"/>
        </w:rPr>
        <w:t>comisiei</w:t>
      </w:r>
      <w:proofErr w:type="spellEnd"/>
      <w:r w:rsidR="007B29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contrasemnat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 w:rsidR="00E3629F">
        <w:rPr>
          <w:sz w:val="28"/>
          <w:szCs w:val="28"/>
          <w:lang w:val="en-US"/>
        </w:rPr>
        <w:t>Procesul</w:t>
      </w:r>
      <w:proofErr w:type="spellEnd"/>
      <w:r w:rsidR="00E3629F">
        <w:rPr>
          <w:sz w:val="28"/>
          <w:szCs w:val="28"/>
          <w:lang w:val="en-US"/>
        </w:rPr>
        <w:t xml:space="preserve">-verbal al </w:t>
      </w:r>
      <w:proofErr w:type="spellStart"/>
      <w:r w:rsidR="00E3629F">
        <w:rPr>
          <w:sz w:val="28"/>
          <w:szCs w:val="28"/>
          <w:lang w:val="en-US"/>
        </w:rPr>
        <w:t>ședinței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Comisiei</w:t>
      </w:r>
      <w:proofErr w:type="spellEnd"/>
      <w:r w:rsidR="00E3629F">
        <w:rPr>
          <w:sz w:val="28"/>
          <w:szCs w:val="28"/>
          <w:lang w:val="en-US"/>
        </w:rPr>
        <w:t xml:space="preserve"> de concurs </w:t>
      </w:r>
      <w:proofErr w:type="spellStart"/>
      <w:r w:rsidR="00E3629F">
        <w:rPr>
          <w:sz w:val="28"/>
          <w:szCs w:val="28"/>
          <w:lang w:val="en-US"/>
        </w:rPr>
        <w:t>conține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următoarele</w:t>
      </w:r>
      <w:proofErr w:type="spellEnd"/>
      <w:r w:rsidR="00E3629F">
        <w:rPr>
          <w:sz w:val="28"/>
          <w:szCs w:val="28"/>
          <w:lang w:val="en-US"/>
        </w:rPr>
        <w:t xml:space="preserve"> </w:t>
      </w:r>
      <w:proofErr w:type="spellStart"/>
      <w:r w:rsidR="00E3629F">
        <w:rPr>
          <w:sz w:val="28"/>
          <w:szCs w:val="28"/>
          <w:lang w:val="en-US"/>
        </w:rPr>
        <w:t>componente</w:t>
      </w:r>
      <w:proofErr w:type="spellEnd"/>
      <w:r w:rsidR="00E3629F">
        <w:rPr>
          <w:sz w:val="28"/>
          <w:szCs w:val="28"/>
          <w:lang w:val="ro-MD"/>
        </w:rPr>
        <w:t>: denumirea organizatorului concursului, data și numărul procesului-verbal, componența comisiei de concurs, membriii prezenți/absenți la ședință, ordinea de zi, informații despre instruirea membrilor Comisiei cu privire la aplicarea Regulamentului, alte informații</w:t>
      </w:r>
      <w:r w:rsidR="006549A6">
        <w:rPr>
          <w:sz w:val="28"/>
          <w:szCs w:val="28"/>
          <w:lang w:val="ro-MD"/>
        </w:rPr>
        <w:t xml:space="preserve"> despre instruirea membrilor comisiei de concurs. Procesul-verbal să prezintă autorității cu competențe legale de numire</w:t>
      </w:r>
      <w:r>
        <w:rPr>
          <w:sz w:val="28"/>
          <w:szCs w:val="28"/>
          <w:lang w:val="ro-MD"/>
        </w:rPr>
        <w:t>/angajatorul/</w:t>
      </w:r>
      <w:r w:rsidR="006549A6">
        <w:rPr>
          <w:sz w:val="28"/>
          <w:szCs w:val="28"/>
          <w:lang w:val="ro-MD"/>
        </w:rPr>
        <w:t xml:space="preserve"> în termen de 5 zile după finalizarea concursului , împreună cu dosarul candidatului declarat învingător. Procesele-verbale, formularele și dosarele participanților la concurs se transmit</w:t>
      </w:r>
      <w:r>
        <w:rPr>
          <w:sz w:val="28"/>
          <w:szCs w:val="28"/>
          <w:lang w:val="ro-MD"/>
        </w:rPr>
        <w:t xml:space="preserve"> și </w:t>
      </w:r>
      <w:r w:rsidR="006549A6">
        <w:rPr>
          <w:sz w:val="28"/>
          <w:szCs w:val="28"/>
          <w:lang w:val="ro-MD"/>
        </w:rPr>
        <w:t xml:space="preserve"> să păstrează l</w:t>
      </w:r>
      <w:r>
        <w:rPr>
          <w:sz w:val="28"/>
          <w:szCs w:val="28"/>
          <w:lang w:val="ro-MD"/>
        </w:rPr>
        <w:t xml:space="preserve">a subdiviziunea resurse umane a organizatorului concursului timp de un an. Ulterior,acestea se transmit în arhivă. </w:t>
      </w:r>
    </w:p>
    <w:p w14:paraId="2FDA4B3D" w14:textId="2D6CF69D" w:rsidR="00282D96" w:rsidRDefault="00282D96" w:rsidP="00C042E9">
      <w:pPr>
        <w:numPr>
          <w:ilvl w:val="1"/>
          <w:numId w:val="12"/>
        </w:numPr>
        <w:spacing w:after="38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Şedinţa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deliberativă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ea</w:t>
      </w:r>
      <w:proofErr w:type="spellEnd"/>
      <w:r>
        <w:rPr>
          <w:sz w:val="28"/>
          <w:szCs w:val="28"/>
          <w:lang w:val="en-US"/>
        </w:rPr>
        <w:t xml:space="preserve"> s</w:t>
      </w:r>
      <w:r w:rsidR="00FC1494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 xml:space="preserve">nt </w:t>
      </w:r>
      <w:proofErr w:type="spellStart"/>
      <w:r>
        <w:rPr>
          <w:sz w:val="28"/>
          <w:szCs w:val="28"/>
          <w:lang w:val="en-US"/>
        </w:rPr>
        <w:t>prezenţi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puţin</w:t>
      </w:r>
      <w:proofErr w:type="spellEnd"/>
      <w:r>
        <w:rPr>
          <w:sz w:val="28"/>
          <w:szCs w:val="28"/>
          <w:lang w:val="en-US"/>
        </w:rPr>
        <w:t xml:space="preserve"> 2/3 din </w:t>
      </w:r>
      <w:proofErr w:type="spellStart"/>
      <w:r>
        <w:rPr>
          <w:sz w:val="28"/>
          <w:szCs w:val="28"/>
          <w:lang w:val="en-US"/>
        </w:rPr>
        <w:t>membri</w:t>
      </w:r>
      <w:proofErr w:type="spellEnd"/>
      <w:r>
        <w:rPr>
          <w:sz w:val="28"/>
          <w:szCs w:val="28"/>
          <w:lang w:val="en-US"/>
        </w:rPr>
        <w:t>.</w:t>
      </w:r>
    </w:p>
    <w:p w14:paraId="64852372" w14:textId="749525C7" w:rsidR="00282D96" w:rsidRDefault="00E90CC8" w:rsidP="00C042E9">
      <w:pPr>
        <w:numPr>
          <w:ilvl w:val="1"/>
          <w:numId w:val="12"/>
        </w:numPr>
        <w:spacing w:after="64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Primarul</w:t>
      </w:r>
      <w:proofErr w:type="spellEnd"/>
      <w:r w:rsidR="00282D96">
        <w:rPr>
          <w:sz w:val="28"/>
          <w:szCs w:val="28"/>
          <w:lang w:val="en-US"/>
        </w:rPr>
        <w:t xml:space="preserve">, </w:t>
      </w:r>
      <w:proofErr w:type="spellStart"/>
      <w:r w:rsidR="00282D96">
        <w:rPr>
          <w:sz w:val="28"/>
          <w:szCs w:val="28"/>
          <w:lang w:val="en-US"/>
        </w:rPr>
        <w:t>prin</w:t>
      </w:r>
      <w:proofErr w:type="spellEnd"/>
      <w:r w:rsidR="00282D96">
        <w:rPr>
          <w:sz w:val="28"/>
          <w:szCs w:val="28"/>
          <w:lang w:val="en-US"/>
        </w:rPr>
        <w:t xml:space="preserve"> act </w:t>
      </w:r>
      <w:proofErr w:type="spellStart"/>
      <w:r w:rsidR="00282D96">
        <w:rPr>
          <w:sz w:val="28"/>
          <w:szCs w:val="28"/>
          <w:lang w:val="en-US"/>
        </w:rPr>
        <w:t>administrativ</w:t>
      </w:r>
      <w:proofErr w:type="spellEnd"/>
      <w:r w:rsidR="00282D96">
        <w:rPr>
          <w:sz w:val="28"/>
          <w:szCs w:val="28"/>
          <w:lang w:val="en-US"/>
        </w:rPr>
        <w:t xml:space="preserve">, </w:t>
      </w:r>
      <w:proofErr w:type="spellStart"/>
      <w:r w:rsidR="00282D96">
        <w:rPr>
          <w:sz w:val="28"/>
          <w:szCs w:val="28"/>
          <w:lang w:val="en-US"/>
        </w:rPr>
        <w:t>numeşte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candidatul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învingător</w:t>
      </w:r>
      <w:proofErr w:type="spellEnd"/>
      <w:r w:rsidR="00282D96">
        <w:rPr>
          <w:sz w:val="28"/>
          <w:szCs w:val="28"/>
          <w:lang w:val="en-US"/>
        </w:rPr>
        <w:t xml:space="preserve"> al </w:t>
      </w:r>
      <w:proofErr w:type="spellStart"/>
      <w:r w:rsidR="00282D96">
        <w:rPr>
          <w:sz w:val="28"/>
          <w:szCs w:val="28"/>
          <w:lang w:val="en-US"/>
        </w:rPr>
        <w:t>concursului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în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funcţia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pentru</w:t>
      </w:r>
      <w:proofErr w:type="spellEnd"/>
      <w:r w:rsidR="00282D96">
        <w:rPr>
          <w:sz w:val="28"/>
          <w:szCs w:val="28"/>
          <w:lang w:val="en-US"/>
        </w:rPr>
        <w:t xml:space="preserve"> care s-a </w:t>
      </w:r>
      <w:proofErr w:type="spellStart"/>
      <w:r w:rsidR="00282D96">
        <w:rPr>
          <w:sz w:val="28"/>
          <w:szCs w:val="28"/>
          <w:lang w:val="en-US"/>
        </w:rPr>
        <w:t>organizat</w:t>
      </w:r>
      <w:proofErr w:type="spellEnd"/>
      <w:r w:rsidR="00282D96">
        <w:rPr>
          <w:sz w:val="28"/>
          <w:szCs w:val="28"/>
          <w:lang w:val="en-US"/>
        </w:rPr>
        <w:t xml:space="preserve"> </w:t>
      </w:r>
      <w:proofErr w:type="spellStart"/>
      <w:r w:rsidR="00282D96">
        <w:rPr>
          <w:sz w:val="28"/>
          <w:szCs w:val="28"/>
          <w:lang w:val="en-US"/>
        </w:rPr>
        <w:t>concursul</w:t>
      </w:r>
      <w:proofErr w:type="spellEnd"/>
      <w:r w:rsidR="00282D96">
        <w:rPr>
          <w:sz w:val="28"/>
          <w:szCs w:val="28"/>
          <w:lang w:val="en-US"/>
        </w:rPr>
        <w:t>.</w:t>
      </w:r>
    </w:p>
    <w:p w14:paraId="62ADC6C5" w14:textId="150E9345" w:rsidR="00282D96" w:rsidRDefault="00282D96" w:rsidP="00C042E9">
      <w:pPr>
        <w:numPr>
          <w:ilvl w:val="1"/>
          <w:numId w:val="12"/>
        </w:numPr>
        <w:spacing w:after="125"/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Persoana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desemnată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</w:t>
      </w:r>
      <w:r w:rsidR="00E90CC8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știgătoare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funcția</w:t>
      </w:r>
      <w:proofErr w:type="spellEnd"/>
      <w:r>
        <w:rPr>
          <w:sz w:val="28"/>
          <w:szCs w:val="28"/>
          <w:lang w:val="en-US"/>
        </w:rPr>
        <w:t xml:space="preserve"> de director a </w:t>
      </w:r>
      <w:proofErr w:type="spellStart"/>
      <w:r>
        <w:rPr>
          <w:sz w:val="28"/>
          <w:szCs w:val="28"/>
          <w:lang w:val="en-US"/>
        </w:rPr>
        <w:t>Centrului</w:t>
      </w:r>
      <w:proofErr w:type="spellEnd"/>
      <w:r>
        <w:rPr>
          <w:sz w:val="28"/>
          <w:szCs w:val="28"/>
          <w:lang w:val="en-US"/>
        </w:rPr>
        <w:t xml:space="preserve"> Cultural </w:t>
      </w:r>
      <w:proofErr w:type="spellStart"/>
      <w:proofErr w:type="gram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proofErr w:type="gram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perioadă</w:t>
      </w:r>
      <w:proofErr w:type="spellEnd"/>
      <w:r>
        <w:rPr>
          <w:sz w:val="28"/>
          <w:szCs w:val="28"/>
          <w:lang w:val="en-US"/>
        </w:rPr>
        <w:t xml:space="preserve"> de 4 ani.</w:t>
      </w:r>
    </w:p>
    <w:p w14:paraId="3FAF6528" w14:textId="77777777" w:rsidR="00282D96" w:rsidRDefault="00282D96" w:rsidP="00C042E9">
      <w:pPr>
        <w:numPr>
          <w:ilvl w:val="1"/>
          <w:numId w:val="12"/>
        </w:numPr>
        <w:spacing w:after="32"/>
        <w:ind w:left="629" w:right="0" w:firstLine="324"/>
        <w:jc w:val="left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neprezentării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învingător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, din motive </w:t>
      </w:r>
      <w:proofErr w:type="spellStart"/>
      <w:r>
        <w:rPr>
          <w:sz w:val="28"/>
          <w:szCs w:val="28"/>
          <w:lang w:val="en-US"/>
        </w:rPr>
        <w:t>neîntemeiate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refuzului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</w:t>
      </w:r>
      <w:proofErr w:type="spellEnd"/>
      <w:r>
        <w:rPr>
          <w:sz w:val="28"/>
          <w:szCs w:val="28"/>
          <w:lang w:val="en-US"/>
        </w:rPr>
        <w:t xml:space="preserve"> de a fi </w:t>
      </w:r>
      <w:proofErr w:type="spellStart"/>
      <w:r>
        <w:rPr>
          <w:sz w:val="28"/>
          <w:szCs w:val="28"/>
          <w:lang w:val="en-US"/>
        </w:rPr>
        <w:t>numit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autoritatea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desemnează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care au </w:t>
      </w:r>
      <w:proofErr w:type="spellStart"/>
      <w:r>
        <w:rPr>
          <w:sz w:val="28"/>
          <w:szCs w:val="28"/>
          <w:lang w:val="en-US"/>
        </w:rPr>
        <w:t>promovat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lipsei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următorului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candidat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repetat</w:t>
      </w:r>
      <w:proofErr w:type="spellEnd"/>
      <w:r>
        <w:rPr>
          <w:sz w:val="28"/>
          <w:szCs w:val="28"/>
        </w:rPr>
        <w:t>.</w:t>
      </w:r>
    </w:p>
    <w:p w14:paraId="46C89775" w14:textId="77777777" w:rsidR="00282D96" w:rsidRDefault="00282D96" w:rsidP="00C042E9">
      <w:pPr>
        <w:numPr>
          <w:ilvl w:val="1"/>
          <w:numId w:val="12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Autoritatea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organizatoare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prelungeşte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care:</w:t>
      </w:r>
    </w:p>
    <w:p w14:paraId="18673ADF" w14:textId="77777777" w:rsidR="00282D96" w:rsidRDefault="00282D96" w:rsidP="00C042E9">
      <w:pPr>
        <w:pStyle w:val="a4"/>
        <w:numPr>
          <w:ilvl w:val="0"/>
          <w:numId w:val="15"/>
        </w:numPr>
        <w:ind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depuse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stabilit</w:t>
      </w:r>
      <w:proofErr w:type="spellEnd"/>
      <w:r>
        <w:rPr>
          <w:sz w:val="28"/>
          <w:szCs w:val="28"/>
          <w:lang w:val="en-US"/>
        </w:rPr>
        <w:t>;</w:t>
      </w:r>
    </w:p>
    <w:p w14:paraId="4B4A4EE8" w14:textId="77777777" w:rsidR="00282D96" w:rsidRDefault="00282D96" w:rsidP="00C042E9">
      <w:pPr>
        <w:pStyle w:val="a4"/>
        <w:numPr>
          <w:ilvl w:val="0"/>
          <w:numId w:val="15"/>
        </w:numPr>
        <w:ind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doar</w:t>
      </w:r>
      <w:proofErr w:type="spellEnd"/>
      <w:r>
        <w:rPr>
          <w:sz w:val="28"/>
          <w:szCs w:val="28"/>
          <w:lang w:val="en-US"/>
        </w:rPr>
        <w:t xml:space="preserve"> un </w:t>
      </w:r>
      <w:proofErr w:type="spellStart"/>
      <w:r>
        <w:rPr>
          <w:sz w:val="28"/>
          <w:szCs w:val="28"/>
          <w:lang w:val="en-US"/>
        </w:rPr>
        <w:t>dosar</w:t>
      </w:r>
      <w:proofErr w:type="spellEnd"/>
      <w:r>
        <w:rPr>
          <w:sz w:val="28"/>
          <w:szCs w:val="28"/>
          <w:lang w:val="en-US"/>
        </w:rPr>
        <w:t>;</w:t>
      </w:r>
    </w:p>
    <w:p w14:paraId="7CC20893" w14:textId="77777777" w:rsidR="00282D96" w:rsidRDefault="00282D96" w:rsidP="00C042E9">
      <w:pPr>
        <w:pStyle w:val="a4"/>
        <w:numPr>
          <w:ilvl w:val="0"/>
          <w:numId w:val="15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nici</w:t>
      </w:r>
      <w:proofErr w:type="spellEnd"/>
      <w:r>
        <w:rPr>
          <w:sz w:val="28"/>
          <w:szCs w:val="28"/>
          <w:lang w:val="en-US"/>
        </w:rPr>
        <w:t xml:space="preserve">-un </w:t>
      </w:r>
      <w:proofErr w:type="spellStart"/>
      <w:r>
        <w:rPr>
          <w:sz w:val="28"/>
          <w:szCs w:val="28"/>
          <w:lang w:val="en-US"/>
        </w:rPr>
        <w:t>candidat</w:t>
      </w:r>
      <w:proofErr w:type="spellEnd"/>
      <w:r>
        <w:rPr>
          <w:sz w:val="28"/>
          <w:szCs w:val="28"/>
          <w:lang w:val="en-US"/>
        </w:rPr>
        <w:t xml:space="preserve"> nu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obţinut</w:t>
      </w:r>
      <w:proofErr w:type="spellEnd"/>
      <w:r>
        <w:rPr>
          <w:sz w:val="28"/>
          <w:szCs w:val="28"/>
          <w:lang w:val="en-US"/>
        </w:rPr>
        <w:t xml:space="preserve"> nota </w:t>
      </w:r>
      <w:proofErr w:type="spellStart"/>
      <w:r>
        <w:rPr>
          <w:sz w:val="28"/>
          <w:szCs w:val="28"/>
          <w:lang w:val="en-US"/>
        </w:rPr>
        <w:t>minimă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promovare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.</w:t>
      </w:r>
    </w:p>
    <w:p w14:paraId="3ACFD7A1" w14:textId="77777777" w:rsidR="00282D96" w:rsidRDefault="00282D96" w:rsidP="00C042E9">
      <w:pPr>
        <w:pStyle w:val="a4"/>
        <w:numPr>
          <w:ilvl w:val="0"/>
          <w:numId w:val="15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lipsește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neprezentării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nuimit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funcție</w:t>
      </w:r>
      <w:proofErr w:type="spellEnd"/>
      <w:r>
        <w:rPr>
          <w:sz w:val="28"/>
          <w:szCs w:val="28"/>
          <w:lang w:val="en-US"/>
        </w:rPr>
        <w:t xml:space="preserve">, a </w:t>
      </w:r>
      <w:proofErr w:type="spellStart"/>
      <w:r>
        <w:rPr>
          <w:sz w:val="28"/>
          <w:szCs w:val="28"/>
          <w:lang w:val="en-US"/>
        </w:rPr>
        <w:t>candidatului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învingător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.</w:t>
      </w:r>
    </w:p>
    <w:p w14:paraId="52900870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Prelungirea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realizează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datei-limită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depunere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documentelor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informaţia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plasarea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anunţului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repetat</w:t>
      </w:r>
      <w:proofErr w:type="spellEnd"/>
      <w:r>
        <w:rPr>
          <w:sz w:val="28"/>
          <w:szCs w:val="28"/>
          <w:lang w:val="en-US"/>
        </w:rPr>
        <w:t xml:space="preserve"> pe </w:t>
      </w:r>
      <w:proofErr w:type="spellStart"/>
      <w:r>
        <w:rPr>
          <w:sz w:val="28"/>
          <w:szCs w:val="28"/>
          <w:lang w:val="en-US"/>
        </w:rPr>
        <w:t>pagina</w:t>
      </w:r>
      <w:proofErr w:type="spellEnd"/>
      <w:r>
        <w:rPr>
          <w:sz w:val="28"/>
          <w:szCs w:val="28"/>
          <w:lang w:val="en-US"/>
        </w:rPr>
        <w:t xml:space="preserve"> web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</w:t>
      </w:r>
      <w:proofErr w:type="spellEnd"/>
      <w:r>
        <w:rPr>
          <w:sz w:val="28"/>
          <w:szCs w:val="28"/>
          <w:lang w:val="en-US"/>
        </w:rPr>
        <w:t xml:space="preserve">-o </w:t>
      </w:r>
      <w:proofErr w:type="spellStart"/>
      <w:r>
        <w:rPr>
          <w:sz w:val="28"/>
          <w:szCs w:val="28"/>
          <w:lang w:val="en-US"/>
        </w:rPr>
        <w:t>publicaţie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periodică</w:t>
      </w:r>
      <w:proofErr w:type="spellEnd"/>
      <w:r>
        <w:rPr>
          <w:sz w:val="28"/>
          <w:szCs w:val="28"/>
          <w:lang w:val="en-US"/>
        </w:rPr>
        <w:t>.</w:t>
      </w:r>
    </w:p>
    <w:p w14:paraId="7AA09F6E" w14:textId="77777777" w:rsidR="00282D96" w:rsidRDefault="00282D96" w:rsidP="00C042E9">
      <w:pPr>
        <w:numPr>
          <w:ilvl w:val="1"/>
          <w:numId w:val="15"/>
        </w:numPr>
        <w:ind w:left="629" w:right="0" w:firstLine="324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prelungirea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procedurile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desfăşoară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prezentului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.</w:t>
      </w:r>
    </w:p>
    <w:p w14:paraId="7F112AA1" w14:textId="77777777" w:rsidR="00282D96" w:rsidRDefault="00282D96" w:rsidP="00C042E9">
      <w:pPr>
        <w:spacing w:after="162" w:line="254" w:lineRule="auto"/>
        <w:ind w:left="629" w:right="0" w:firstLine="0"/>
        <w:jc w:val="left"/>
        <w:rPr>
          <w:sz w:val="28"/>
          <w:szCs w:val="28"/>
          <w:lang w:val="en-US"/>
        </w:rPr>
      </w:pPr>
    </w:p>
    <w:p w14:paraId="509D6370" w14:textId="77777777" w:rsidR="00282D96" w:rsidRDefault="00282D96" w:rsidP="00C042E9">
      <w:pPr>
        <w:spacing w:after="34" w:line="254" w:lineRule="auto"/>
        <w:ind w:left="629" w:right="0"/>
        <w:jc w:val="lef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IV.</w:t>
      </w:r>
      <w:r>
        <w:rPr>
          <w:rFonts w:eastAsia="Arial"/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Atribuţiile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factorilor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implicaţi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procesul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organizare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şi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desfăşurare</w:t>
      </w:r>
      <w:proofErr w:type="spellEnd"/>
      <w:r>
        <w:rPr>
          <w:b/>
          <w:sz w:val="28"/>
          <w:szCs w:val="28"/>
          <w:lang w:val="en-US"/>
        </w:rPr>
        <w:t xml:space="preserve"> a </w:t>
      </w:r>
      <w:proofErr w:type="spellStart"/>
      <w:r>
        <w:rPr>
          <w:b/>
          <w:sz w:val="28"/>
          <w:szCs w:val="28"/>
          <w:lang w:val="en-US"/>
        </w:rPr>
        <w:t>concursului</w:t>
      </w:r>
      <w:proofErr w:type="spellEnd"/>
    </w:p>
    <w:p w14:paraId="40FCB0C1" w14:textId="2185986B" w:rsidR="00282D96" w:rsidRPr="00AA31F4" w:rsidRDefault="00282D96" w:rsidP="00C042E9">
      <w:pPr>
        <w:pStyle w:val="a4"/>
        <w:numPr>
          <w:ilvl w:val="1"/>
          <w:numId w:val="12"/>
        </w:numPr>
        <w:ind w:right="0"/>
        <w:jc w:val="left"/>
        <w:rPr>
          <w:sz w:val="28"/>
          <w:szCs w:val="28"/>
          <w:lang w:val="en-US"/>
        </w:rPr>
      </w:pPr>
      <w:proofErr w:type="spellStart"/>
      <w:r w:rsidRPr="00AA31F4">
        <w:rPr>
          <w:sz w:val="28"/>
          <w:szCs w:val="28"/>
          <w:lang w:val="en-US"/>
        </w:rPr>
        <w:t>Fondatorul</w:t>
      </w:r>
      <w:proofErr w:type="spellEnd"/>
      <w:r w:rsidRPr="00AA31F4">
        <w:rPr>
          <w:sz w:val="28"/>
          <w:szCs w:val="28"/>
          <w:lang w:val="en-US"/>
        </w:rPr>
        <w:t xml:space="preserve"> are </w:t>
      </w:r>
      <w:proofErr w:type="spellStart"/>
      <w:r w:rsidRPr="00AA31F4">
        <w:rPr>
          <w:sz w:val="28"/>
          <w:szCs w:val="28"/>
          <w:lang w:val="en-US"/>
        </w:rPr>
        <w:t>următoarele</w:t>
      </w:r>
      <w:proofErr w:type="spellEnd"/>
      <w:r w:rsidRPr="00AA31F4">
        <w:rPr>
          <w:sz w:val="28"/>
          <w:szCs w:val="28"/>
          <w:lang w:val="en-US"/>
        </w:rPr>
        <w:t xml:space="preserve"> </w:t>
      </w:r>
      <w:proofErr w:type="spellStart"/>
      <w:r w:rsidRPr="00AA31F4">
        <w:rPr>
          <w:sz w:val="28"/>
          <w:szCs w:val="28"/>
          <w:lang w:val="en-US"/>
        </w:rPr>
        <w:t>atribuţii</w:t>
      </w:r>
      <w:proofErr w:type="spellEnd"/>
      <w:r w:rsidRPr="00AA31F4">
        <w:rPr>
          <w:sz w:val="28"/>
          <w:szCs w:val="28"/>
          <w:lang w:val="en-US"/>
        </w:rPr>
        <w:t xml:space="preserve"> </w:t>
      </w:r>
      <w:proofErr w:type="spellStart"/>
      <w:r w:rsidRPr="00AA31F4">
        <w:rPr>
          <w:sz w:val="28"/>
          <w:szCs w:val="28"/>
          <w:lang w:val="en-US"/>
        </w:rPr>
        <w:t>principale</w:t>
      </w:r>
      <w:proofErr w:type="spellEnd"/>
    </w:p>
    <w:p w14:paraId="3915B9A0" w14:textId="77777777" w:rsidR="00282D96" w:rsidRDefault="00282D96" w:rsidP="00C042E9">
      <w:pPr>
        <w:pStyle w:val="a4"/>
        <w:numPr>
          <w:ilvl w:val="0"/>
          <w:numId w:val="16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componența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concurs;</w:t>
      </w:r>
    </w:p>
    <w:p w14:paraId="117EFCFB" w14:textId="77777777" w:rsidR="00282D96" w:rsidRDefault="00282D96" w:rsidP="00C042E9">
      <w:pPr>
        <w:pStyle w:val="a4"/>
        <w:numPr>
          <w:ilvl w:val="0"/>
          <w:numId w:val="16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numirea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învingător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</w:t>
      </w:r>
      <w:proofErr w:type="spellEnd"/>
      <w:r>
        <w:rPr>
          <w:sz w:val="28"/>
          <w:szCs w:val="28"/>
          <w:lang w:val="en-US"/>
        </w:rPr>
        <w:t>;</w:t>
      </w:r>
    </w:p>
    <w:p w14:paraId="4FBBD218" w14:textId="77777777" w:rsidR="00282D96" w:rsidRDefault="00282D96" w:rsidP="00C042E9">
      <w:pPr>
        <w:pStyle w:val="a4"/>
        <w:numPr>
          <w:ilvl w:val="0"/>
          <w:numId w:val="16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atribuții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aferente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.</w:t>
      </w:r>
    </w:p>
    <w:p w14:paraId="7377C34C" w14:textId="46378F43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AA31F4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are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atribuţii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principale</w:t>
      </w:r>
      <w:proofErr w:type="spellEnd"/>
      <w:r>
        <w:rPr>
          <w:sz w:val="28"/>
          <w:szCs w:val="28"/>
          <w:lang w:val="en-US"/>
        </w:rPr>
        <w:t>:</w:t>
      </w:r>
    </w:p>
    <w:p w14:paraId="237F6650" w14:textId="59554524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textul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anunțului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informației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condițiile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desfășurare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r w:rsidR="00AA31F4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proofErr w:type="gramEnd"/>
      <w:r>
        <w:rPr>
          <w:sz w:val="28"/>
          <w:szCs w:val="28"/>
          <w:lang w:val="en-US"/>
        </w:rPr>
        <w:t>;</w:t>
      </w:r>
    </w:p>
    <w:p w14:paraId="6984D4A4" w14:textId="77777777" w:rsidR="00282D96" w:rsidRDefault="00282D96" w:rsidP="00C042E9">
      <w:pPr>
        <w:spacing w:after="47"/>
        <w:ind w:left="629" w:right="0"/>
        <w:jc w:val="lef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b.elaborează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întrebărilor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interviu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confidenţialitatea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>;</w:t>
      </w:r>
    </w:p>
    <w:p w14:paraId="27DE7FA8" w14:textId="77777777" w:rsidR="00282D96" w:rsidRDefault="00282D96" w:rsidP="00C042E9">
      <w:pPr>
        <w:spacing w:after="47"/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c.examinează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admişi</w:t>
      </w:r>
      <w:proofErr w:type="spellEnd"/>
      <w:r>
        <w:rPr>
          <w:sz w:val="28"/>
          <w:szCs w:val="28"/>
          <w:lang w:val="en-US"/>
        </w:rPr>
        <w:t xml:space="preserve"> la concurs;</w:t>
      </w:r>
    </w:p>
    <w:p w14:paraId="1DD40EF9" w14:textId="77777777" w:rsidR="00282D96" w:rsidRDefault="00282D96" w:rsidP="00C042E9">
      <w:pPr>
        <w:pStyle w:val="a4"/>
        <w:numPr>
          <w:ilvl w:val="0"/>
          <w:numId w:val="16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stabileşte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, data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desfăşurării</w:t>
      </w:r>
      <w:proofErr w:type="spellEnd"/>
      <w:r>
        <w:rPr>
          <w:sz w:val="28"/>
          <w:szCs w:val="28"/>
          <w:lang w:val="en-US"/>
        </w:rPr>
        <w:t>;</w:t>
      </w:r>
    </w:p>
    <w:p w14:paraId="6B4F301C" w14:textId="77777777" w:rsidR="00282D96" w:rsidRDefault="00282D96" w:rsidP="00C042E9">
      <w:pPr>
        <w:pStyle w:val="a4"/>
        <w:numPr>
          <w:ilvl w:val="0"/>
          <w:numId w:val="16"/>
        </w:numPr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apreciază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obţinute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întocmeşte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care au </w:t>
      </w:r>
      <w:proofErr w:type="spellStart"/>
      <w:r>
        <w:rPr>
          <w:sz w:val="28"/>
          <w:szCs w:val="28"/>
          <w:lang w:val="en-US"/>
        </w:rPr>
        <w:t>promovat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specificarea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rezultatelor</w:t>
      </w:r>
      <w:proofErr w:type="spellEnd"/>
      <w:r>
        <w:rPr>
          <w:sz w:val="28"/>
          <w:szCs w:val="28"/>
          <w:lang w:val="en-US"/>
        </w:rPr>
        <w:t xml:space="preserve"> finale;</w:t>
      </w:r>
    </w:p>
    <w:p w14:paraId="57F59137" w14:textId="77777777" w:rsidR="00282D96" w:rsidRDefault="00282D96" w:rsidP="00C042E9">
      <w:pPr>
        <w:tabs>
          <w:tab w:val="center" w:pos="745"/>
          <w:tab w:val="center" w:pos="4436"/>
        </w:tabs>
        <w:ind w:left="629" w:right="0"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34.</w:t>
      </w:r>
      <w:r>
        <w:rPr>
          <w:rFonts w:eastAsia="Arial"/>
          <w:sz w:val="28"/>
          <w:szCs w:val="28"/>
          <w:lang w:val="en-US"/>
        </w:rPr>
        <w:t xml:space="preserve"> </w:t>
      </w:r>
      <w:r>
        <w:rPr>
          <w:rFonts w:eastAsia="Arial"/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are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atribuţii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principale</w:t>
      </w:r>
      <w:proofErr w:type="spellEnd"/>
      <w:r>
        <w:rPr>
          <w:sz w:val="28"/>
          <w:szCs w:val="28"/>
          <w:lang w:val="en-US"/>
        </w:rPr>
        <w:t>:</w:t>
      </w:r>
    </w:p>
    <w:p w14:paraId="02D0CC51" w14:textId="77777777" w:rsidR="00282D96" w:rsidRDefault="00282D96" w:rsidP="00C042E9">
      <w:pPr>
        <w:numPr>
          <w:ilvl w:val="2"/>
          <w:numId w:val="17"/>
        </w:numPr>
        <w:ind w:left="629" w:right="0" w:firstLine="463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conduce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prezentul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;</w:t>
      </w:r>
    </w:p>
    <w:p w14:paraId="1F3AF108" w14:textId="77777777" w:rsidR="00282D96" w:rsidRDefault="00282D96" w:rsidP="00C042E9">
      <w:pPr>
        <w:numPr>
          <w:ilvl w:val="2"/>
          <w:numId w:val="17"/>
        </w:numPr>
        <w:spacing w:after="38"/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prezidează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şedinţele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concurs;</w:t>
      </w:r>
    </w:p>
    <w:p w14:paraId="333D7CD4" w14:textId="77777777" w:rsidR="00282D96" w:rsidRDefault="00282D96" w:rsidP="00C042E9">
      <w:pPr>
        <w:numPr>
          <w:ilvl w:val="2"/>
          <w:numId w:val="17"/>
        </w:numPr>
        <w:spacing w:after="33"/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atrage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necesitate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experţi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independenţi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specialişti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examina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comentarii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lor, care </w:t>
      </w:r>
      <w:proofErr w:type="spellStart"/>
      <w:r>
        <w:rPr>
          <w:sz w:val="28"/>
          <w:szCs w:val="28"/>
          <w:lang w:val="en-US"/>
        </w:rPr>
        <w:t>servesc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suport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aprecierea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>.</w:t>
      </w:r>
    </w:p>
    <w:p w14:paraId="58EA8EFB" w14:textId="77777777" w:rsidR="00282D96" w:rsidRDefault="00282D96" w:rsidP="00C042E9">
      <w:pPr>
        <w:tabs>
          <w:tab w:val="center" w:pos="716"/>
          <w:tab w:val="center" w:pos="4344"/>
        </w:tabs>
        <w:ind w:left="629" w:right="0"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35.</w:t>
      </w:r>
      <w:r>
        <w:rPr>
          <w:rFonts w:eastAsia="Arial"/>
          <w:sz w:val="28"/>
          <w:szCs w:val="28"/>
          <w:lang w:val="en-US"/>
        </w:rPr>
        <w:t xml:space="preserve"> </w:t>
      </w:r>
      <w:r>
        <w:rPr>
          <w:rFonts w:eastAsia="Arial"/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are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atribuţii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principale</w:t>
      </w:r>
      <w:proofErr w:type="spellEnd"/>
      <w:r>
        <w:rPr>
          <w:sz w:val="28"/>
          <w:szCs w:val="28"/>
          <w:lang w:val="en-US"/>
        </w:rPr>
        <w:t>:</w:t>
      </w:r>
    </w:p>
    <w:p w14:paraId="397C1557" w14:textId="77777777" w:rsidR="00282D96" w:rsidRDefault="00282D96" w:rsidP="00C042E9">
      <w:pPr>
        <w:numPr>
          <w:ilvl w:val="2"/>
          <w:numId w:val="18"/>
        </w:numPr>
        <w:spacing w:after="41"/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supraveghează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;</w:t>
      </w:r>
    </w:p>
    <w:p w14:paraId="684B827F" w14:textId="77777777" w:rsidR="00282D96" w:rsidRDefault="00282D96" w:rsidP="00C042E9">
      <w:pPr>
        <w:numPr>
          <w:ilvl w:val="2"/>
          <w:numId w:val="18"/>
        </w:numPr>
        <w:spacing w:after="60"/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primeşte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candidaţi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dosarele</w:t>
      </w:r>
      <w:proofErr w:type="spellEnd"/>
      <w:r>
        <w:rPr>
          <w:sz w:val="28"/>
          <w:szCs w:val="28"/>
          <w:lang w:val="en-US"/>
        </w:rPr>
        <w:t xml:space="preserve"> de concurs,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prezentate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controlează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veridicitatea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corespunderea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primitecu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cele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informaţia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;</w:t>
      </w:r>
    </w:p>
    <w:p w14:paraId="51CEF339" w14:textId="23FD38EC" w:rsidR="00282D96" w:rsidRPr="00AA31F4" w:rsidRDefault="00282D96" w:rsidP="00C042E9">
      <w:pPr>
        <w:numPr>
          <w:ilvl w:val="2"/>
          <w:numId w:val="18"/>
        </w:numPr>
        <w:spacing w:after="0" w:line="254" w:lineRule="auto"/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examinării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dosarelor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interviului</w:t>
      </w:r>
      <w:proofErr w:type="spellEnd"/>
      <w:r>
        <w:rPr>
          <w:sz w:val="28"/>
          <w:szCs w:val="28"/>
          <w:lang w:val="en-US"/>
        </w:rPr>
        <w:t xml:space="preserve">, precum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finale</w:t>
      </w:r>
      <w:r w:rsidRPr="00AA31F4">
        <w:rPr>
          <w:sz w:val="28"/>
          <w:szCs w:val="28"/>
          <w:lang w:val="en-US"/>
        </w:rPr>
        <w:t>ale</w:t>
      </w:r>
      <w:proofErr w:type="spellEnd"/>
      <w:r w:rsidRPr="00AA31F4">
        <w:rPr>
          <w:sz w:val="28"/>
          <w:szCs w:val="28"/>
          <w:lang w:val="en-US"/>
        </w:rPr>
        <w:t xml:space="preserve"> </w:t>
      </w:r>
      <w:proofErr w:type="spellStart"/>
      <w:r w:rsidRPr="00AA31F4">
        <w:rPr>
          <w:sz w:val="28"/>
          <w:szCs w:val="28"/>
          <w:lang w:val="en-US"/>
        </w:rPr>
        <w:t>concursului</w:t>
      </w:r>
      <w:proofErr w:type="spellEnd"/>
      <w:r w:rsidRPr="00AA31F4">
        <w:rPr>
          <w:sz w:val="28"/>
          <w:szCs w:val="28"/>
          <w:lang w:val="en-US"/>
        </w:rPr>
        <w:t>;</w:t>
      </w:r>
    </w:p>
    <w:p w14:paraId="0B55BC8F" w14:textId="77777777" w:rsidR="00282D96" w:rsidRDefault="00282D96" w:rsidP="00C042E9">
      <w:pPr>
        <w:numPr>
          <w:ilvl w:val="2"/>
          <w:numId w:val="18"/>
        </w:numPr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candidaţilor</w:t>
      </w:r>
      <w:proofErr w:type="spellEnd"/>
      <w:r>
        <w:rPr>
          <w:sz w:val="28"/>
          <w:szCs w:val="28"/>
          <w:lang w:val="en-US"/>
        </w:rPr>
        <w:t xml:space="preserve"> data,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;</w:t>
      </w:r>
    </w:p>
    <w:p w14:paraId="732F6E2C" w14:textId="77777777" w:rsidR="00282D96" w:rsidRDefault="00282D96" w:rsidP="00C042E9">
      <w:pPr>
        <w:numPr>
          <w:ilvl w:val="2"/>
          <w:numId w:val="18"/>
        </w:numPr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perfectează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procesele</w:t>
      </w:r>
      <w:proofErr w:type="spellEnd"/>
      <w:r>
        <w:rPr>
          <w:sz w:val="28"/>
          <w:szCs w:val="28"/>
          <w:lang w:val="en-US"/>
        </w:rPr>
        <w:t xml:space="preserve">-verbale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>;</w:t>
      </w:r>
    </w:p>
    <w:p w14:paraId="7DA27EF9" w14:textId="77777777" w:rsidR="00282D96" w:rsidRDefault="00282D96" w:rsidP="00C042E9">
      <w:pPr>
        <w:numPr>
          <w:ilvl w:val="2"/>
          <w:numId w:val="18"/>
        </w:numPr>
        <w:spacing w:after="129"/>
        <w:ind w:left="629" w:right="0" w:firstLine="456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îndeplineşte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atribuţii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desfăşurări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>.</w:t>
      </w:r>
    </w:p>
    <w:p w14:paraId="5DEE135C" w14:textId="77777777" w:rsidR="00282D96" w:rsidRDefault="00282D96" w:rsidP="00C042E9">
      <w:pPr>
        <w:spacing w:after="31"/>
        <w:ind w:left="629" w:right="0" w:firstLine="0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>
        <w:rPr>
          <w:rFonts w:eastAsia="Arial"/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Constituirea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şi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componenţa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comisiei</w:t>
      </w:r>
      <w:proofErr w:type="spellEnd"/>
      <w:r>
        <w:rPr>
          <w:b/>
          <w:sz w:val="28"/>
          <w:szCs w:val="28"/>
          <w:lang w:val="en-US"/>
        </w:rPr>
        <w:t xml:space="preserve"> de concurs</w:t>
      </w:r>
    </w:p>
    <w:p w14:paraId="1169A8D6" w14:textId="447D877B" w:rsidR="00282D96" w:rsidRDefault="00282D96" w:rsidP="00C042E9">
      <w:pPr>
        <w:spacing w:after="31"/>
        <w:ind w:left="629" w:right="0" w:firstLine="0"/>
        <w:jc w:val="lef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>
        <w:rPr>
          <w:sz w:val="28"/>
          <w:szCs w:val="28"/>
          <w:lang w:val="en-US"/>
        </w:rPr>
        <w:t>36.</w:t>
      </w:r>
      <w:r>
        <w:rPr>
          <w:rFonts w:eastAsia="Arial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 w:rsidR="00AA31F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 xml:space="preserve">, se </w:t>
      </w:r>
      <w:proofErr w:type="spellStart"/>
      <w:r>
        <w:rPr>
          <w:sz w:val="28"/>
          <w:szCs w:val="28"/>
          <w:lang w:val="en-US"/>
        </w:rPr>
        <w:t>constituie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din 5-7 </w:t>
      </w:r>
      <w:proofErr w:type="spellStart"/>
      <w:r>
        <w:rPr>
          <w:sz w:val="28"/>
          <w:szCs w:val="28"/>
          <w:lang w:val="en-US"/>
        </w:rPr>
        <w:t>membri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compusă</w:t>
      </w:r>
      <w:proofErr w:type="spellEnd"/>
      <w:r>
        <w:rPr>
          <w:sz w:val="28"/>
          <w:szCs w:val="28"/>
          <w:lang w:val="en-US"/>
        </w:rPr>
        <w:t xml:space="preserve">, de </w:t>
      </w:r>
      <w:proofErr w:type="spellStart"/>
      <w:r>
        <w:rPr>
          <w:sz w:val="28"/>
          <w:szCs w:val="28"/>
          <w:lang w:val="en-US"/>
        </w:rPr>
        <w:t>regulă</w:t>
      </w:r>
      <w:proofErr w:type="spellEnd"/>
      <w:r>
        <w:rPr>
          <w:sz w:val="28"/>
          <w:szCs w:val="28"/>
          <w:lang w:val="en-US"/>
        </w:rPr>
        <w:t xml:space="preserve">, din </w:t>
      </w:r>
      <w:proofErr w:type="spellStart"/>
      <w:r>
        <w:rPr>
          <w:sz w:val="28"/>
          <w:szCs w:val="28"/>
          <w:lang w:val="en-US"/>
        </w:rPr>
        <w:t>președinte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, 1-2 </w:t>
      </w:r>
      <w:proofErr w:type="spellStart"/>
      <w:r>
        <w:rPr>
          <w:sz w:val="28"/>
          <w:szCs w:val="28"/>
          <w:lang w:val="en-US"/>
        </w:rPr>
        <w:t>consilieri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</w:t>
      </w:r>
      <w:proofErr w:type="spellEnd"/>
      <w:r>
        <w:rPr>
          <w:sz w:val="28"/>
          <w:szCs w:val="28"/>
          <w:lang w:val="en-US"/>
        </w:rPr>
        <w:t xml:space="preserve">, 3-4 </w:t>
      </w:r>
      <w:proofErr w:type="spellStart"/>
      <w:r>
        <w:rPr>
          <w:sz w:val="28"/>
          <w:szCs w:val="28"/>
          <w:lang w:val="en-US"/>
        </w:rPr>
        <w:t>specialiști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supleant</w:t>
      </w:r>
      <w:proofErr w:type="spellEnd"/>
      <w:r>
        <w:rPr>
          <w:sz w:val="28"/>
          <w:szCs w:val="28"/>
          <w:lang w:val="en-US"/>
        </w:rPr>
        <w:t>.</w:t>
      </w:r>
    </w:p>
    <w:p w14:paraId="1D7EC940" w14:textId="77777777" w:rsidR="00282D96" w:rsidRDefault="00282D96" w:rsidP="00C042E9">
      <w:pPr>
        <w:pStyle w:val="a4"/>
        <w:numPr>
          <w:ilvl w:val="4"/>
          <w:numId w:val="12"/>
        </w:numPr>
        <w:spacing w:after="31"/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, de </w:t>
      </w:r>
      <w:proofErr w:type="spellStart"/>
      <w:r>
        <w:rPr>
          <w:sz w:val="28"/>
          <w:szCs w:val="28"/>
          <w:lang w:val="en-US"/>
        </w:rPr>
        <w:t>regulă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viceprimarul</w:t>
      </w:r>
      <w:proofErr w:type="spellEnd"/>
      <w:r>
        <w:rPr>
          <w:sz w:val="28"/>
          <w:szCs w:val="28"/>
          <w:lang w:val="en-US"/>
        </w:rPr>
        <w:t>.</w:t>
      </w:r>
    </w:p>
    <w:p w14:paraId="23FB55DF" w14:textId="77777777" w:rsidR="00282D96" w:rsidRDefault="00282D96" w:rsidP="00C042E9">
      <w:pPr>
        <w:pStyle w:val="a4"/>
        <w:numPr>
          <w:ilvl w:val="4"/>
          <w:numId w:val="12"/>
        </w:numPr>
        <w:spacing w:after="31"/>
        <w:ind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Mandatul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se </w:t>
      </w:r>
      <w:proofErr w:type="spellStart"/>
      <w:r>
        <w:rPr>
          <w:sz w:val="28"/>
          <w:szCs w:val="28"/>
          <w:lang w:val="en-US"/>
        </w:rPr>
        <w:t>suspendă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situaţii</w:t>
      </w:r>
      <w:proofErr w:type="spellEnd"/>
      <w:r>
        <w:rPr>
          <w:sz w:val="28"/>
          <w:szCs w:val="28"/>
          <w:lang w:val="en-US"/>
        </w:rPr>
        <w:t>:</w:t>
      </w:r>
    </w:p>
    <w:p w14:paraId="7C1A19A2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suspendate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raporturile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serviciu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lit. a)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b) art. 76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en-US"/>
        </w:rPr>
        <w:t>1) lit.</w:t>
      </w:r>
    </w:p>
    <w:p w14:paraId="105662F3" w14:textId="77777777" w:rsidR="00282D96" w:rsidRDefault="00282D96" w:rsidP="00C042E9">
      <w:pPr>
        <w:numPr>
          <w:ilvl w:val="0"/>
          <w:numId w:val="19"/>
        </w:numPr>
        <w:ind w:left="629" w:right="0" w:hanging="262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art.78 din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Muncii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Moldova.</w:t>
      </w:r>
    </w:p>
    <w:p w14:paraId="5D1ECAEF" w14:textId="77777777" w:rsidR="00282D96" w:rsidRDefault="00282D96" w:rsidP="00C042E9">
      <w:pPr>
        <w:numPr>
          <w:ilvl w:val="0"/>
          <w:numId w:val="19"/>
        </w:numPr>
        <w:ind w:left="629" w:right="0" w:hanging="262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află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conflict de </w:t>
      </w:r>
      <w:proofErr w:type="spellStart"/>
      <w:r>
        <w:rPr>
          <w:sz w:val="28"/>
          <w:szCs w:val="28"/>
          <w:lang w:val="en-US"/>
        </w:rPr>
        <w:t>interese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specificat</w:t>
      </w:r>
      <w:proofErr w:type="spellEnd"/>
      <w:r>
        <w:rPr>
          <w:sz w:val="28"/>
          <w:szCs w:val="28"/>
          <w:lang w:val="en-US"/>
        </w:rPr>
        <w:t xml:space="preserve"> la pct. 39 al </w:t>
      </w:r>
      <w:proofErr w:type="spellStart"/>
      <w:r>
        <w:rPr>
          <w:sz w:val="28"/>
          <w:szCs w:val="28"/>
          <w:lang w:val="en-US"/>
        </w:rPr>
        <w:t>prezentului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>.</w:t>
      </w:r>
    </w:p>
    <w:p w14:paraId="015C17AF" w14:textId="77777777" w:rsidR="00282D96" w:rsidRDefault="00282D96" w:rsidP="00C042E9">
      <w:pPr>
        <w:numPr>
          <w:ilvl w:val="0"/>
          <w:numId w:val="20"/>
        </w:numPr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Membrul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se </w:t>
      </w:r>
      <w:proofErr w:type="spellStart"/>
      <w:r>
        <w:rPr>
          <w:sz w:val="28"/>
          <w:szCs w:val="28"/>
          <w:lang w:val="en-US"/>
        </w:rPr>
        <w:t>află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conflict de </w:t>
      </w:r>
      <w:proofErr w:type="spellStart"/>
      <w:r>
        <w:rPr>
          <w:sz w:val="28"/>
          <w:szCs w:val="28"/>
          <w:lang w:val="en-US"/>
        </w:rPr>
        <w:t>interese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una din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situaţii</w:t>
      </w:r>
      <w:proofErr w:type="spellEnd"/>
      <w:r>
        <w:rPr>
          <w:sz w:val="28"/>
          <w:szCs w:val="28"/>
          <w:lang w:val="en-US"/>
        </w:rPr>
        <w:t>:</w:t>
      </w:r>
    </w:p>
    <w:p w14:paraId="4505346B" w14:textId="77777777" w:rsidR="00282D96" w:rsidRDefault="00282D96" w:rsidP="00C042E9">
      <w:pPr>
        <w:numPr>
          <w:ilvl w:val="1"/>
          <w:numId w:val="20"/>
        </w:numPr>
        <w:ind w:left="629" w:right="0" w:firstLine="708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vacante</w:t>
      </w:r>
      <w:proofErr w:type="spellEnd"/>
      <w:r>
        <w:rPr>
          <w:sz w:val="28"/>
          <w:szCs w:val="28"/>
          <w:lang w:val="en-US"/>
        </w:rPr>
        <w:t>;</w:t>
      </w:r>
    </w:p>
    <w:p w14:paraId="73B8CE47" w14:textId="77777777" w:rsidR="00282D96" w:rsidRDefault="00282D96" w:rsidP="00C042E9">
      <w:pPr>
        <w:numPr>
          <w:ilvl w:val="1"/>
          <w:numId w:val="20"/>
        </w:numPr>
        <w:spacing w:after="36"/>
        <w:ind w:left="629" w:right="0" w:firstLine="708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</w:t>
      </w:r>
      <w:proofErr w:type="spellStart"/>
      <w:r>
        <w:rPr>
          <w:sz w:val="28"/>
          <w:szCs w:val="28"/>
          <w:lang w:val="en-US"/>
        </w:rPr>
        <w:t>calitatea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părinte</w:t>
      </w:r>
      <w:proofErr w:type="spellEnd"/>
      <w:r>
        <w:rPr>
          <w:sz w:val="28"/>
          <w:szCs w:val="28"/>
          <w:lang w:val="en-US"/>
        </w:rPr>
        <w:t xml:space="preserve">, frate, </w:t>
      </w:r>
      <w:proofErr w:type="spellStart"/>
      <w:r>
        <w:rPr>
          <w:sz w:val="28"/>
          <w:szCs w:val="28"/>
          <w:lang w:val="en-US"/>
        </w:rPr>
        <w:t>soră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fiu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fiică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rudă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afinitate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soţ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soţie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părinte</w:t>
      </w:r>
      <w:proofErr w:type="spellEnd"/>
      <w:r>
        <w:rPr>
          <w:sz w:val="28"/>
          <w:szCs w:val="28"/>
          <w:lang w:val="en-US"/>
        </w:rPr>
        <w:t xml:space="preserve">, frate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soră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soţului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soţiei</w:t>
      </w:r>
      <w:proofErr w:type="spellEnd"/>
      <w:r>
        <w:rPr>
          <w:sz w:val="28"/>
          <w:szCs w:val="28"/>
          <w:lang w:val="en-US"/>
        </w:rPr>
        <w:t xml:space="preserve">) cu </w:t>
      </w:r>
      <w:proofErr w:type="spellStart"/>
      <w:r>
        <w:rPr>
          <w:sz w:val="28"/>
          <w:szCs w:val="28"/>
          <w:lang w:val="en-US"/>
        </w:rPr>
        <w:t>oricare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dintre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</w:t>
      </w:r>
      <w:proofErr w:type="spellEnd"/>
      <w:r>
        <w:rPr>
          <w:sz w:val="28"/>
          <w:szCs w:val="28"/>
          <w:lang w:val="en-US"/>
        </w:rPr>
        <w:t>;</w:t>
      </w:r>
    </w:p>
    <w:p w14:paraId="13CE6432" w14:textId="77777777" w:rsidR="00282D96" w:rsidRDefault="00282D96" w:rsidP="00C042E9">
      <w:pPr>
        <w:numPr>
          <w:ilvl w:val="1"/>
          <w:numId w:val="20"/>
        </w:numPr>
        <w:spacing w:after="32" w:line="254" w:lineRule="auto"/>
        <w:ind w:left="629" w:right="0" w:firstLine="708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</w:t>
      </w:r>
      <w:proofErr w:type="spellStart"/>
      <w:r>
        <w:rPr>
          <w:sz w:val="28"/>
          <w:szCs w:val="28"/>
          <w:lang w:val="en-US"/>
        </w:rPr>
        <w:t>relaţii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caracter</w:t>
      </w:r>
      <w:proofErr w:type="spellEnd"/>
      <w:r>
        <w:rPr>
          <w:sz w:val="28"/>
          <w:szCs w:val="28"/>
          <w:lang w:val="en-US"/>
        </w:rPr>
        <w:t xml:space="preserve"> patrimonial cu </w:t>
      </w:r>
      <w:proofErr w:type="spellStart"/>
      <w:r>
        <w:rPr>
          <w:sz w:val="28"/>
          <w:szCs w:val="28"/>
          <w:lang w:val="en-US"/>
        </w:rPr>
        <w:t>oricare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dintre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candidaţi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soţul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soţia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acestuia</w:t>
      </w:r>
      <w:proofErr w:type="spellEnd"/>
      <w:r>
        <w:rPr>
          <w:sz w:val="28"/>
          <w:szCs w:val="28"/>
          <w:lang w:val="en-US"/>
        </w:rPr>
        <w:t>.</w:t>
      </w:r>
    </w:p>
    <w:p w14:paraId="6FE682F1" w14:textId="77777777" w:rsidR="00282D96" w:rsidRDefault="00282D96" w:rsidP="00C042E9">
      <w:pPr>
        <w:numPr>
          <w:ilvl w:val="0"/>
          <w:numId w:val="20"/>
        </w:numPr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existenţei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conflict de </w:t>
      </w:r>
      <w:proofErr w:type="spellStart"/>
      <w:r>
        <w:rPr>
          <w:sz w:val="28"/>
          <w:szCs w:val="28"/>
          <w:lang w:val="en-US"/>
        </w:rPr>
        <w:t>interese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tipul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specificat</w:t>
      </w:r>
      <w:proofErr w:type="spellEnd"/>
      <w:r>
        <w:rPr>
          <w:sz w:val="28"/>
          <w:szCs w:val="28"/>
          <w:lang w:val="en-US"/>
        </w:rPr>
        <w:t xml:space="preserve"> în pct. 39, </w:t>
      </w:r>
      <w:proofErr w:type="spellStart"/>
      <w:r>
        <w:rPr>
          <w:sz w:val="28"/>
          <w:szCs w:val="28"/>
          <w:lang w:val="en-US"/>
        </w:rPr>
        <w:t>membrul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îl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imediat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aceasta</w:t>
      </w:r>
      <w:proofErr w:type="spellEnd"/>
      <w:r>
        <w:rPr>
          <w:sz w:val="28"/>
          <w:szCs w:val="28"/>
          <w:lang w:val="en-US"/>
        </w:rPr>
        <w:t xml:space="preserve"> pe </w:t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scriind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declarația</w:t>
      </w:r>
      <w:proofErr w:type="spellEnd"/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conflict de </w:t>
      </w:r>
      <w:proofErr w:type="spellStart"/>
      <w:r>
        <w:rPr>
          <w:sz w:val="28"/>
          <w:szCs w:val="28"/>
          <w:lang w:val="en-US"/>
        </w:rPr>
        <w:t>interese</w:t>
      </w:r>
      <w:proofErr w:type="spellEnd"/>
      <w:r>
        <w:rPr>
          <w:sz w:val="28"/>
          <w:szCs w:val="28"/>
          <w:lang w:val="en-US"/>
        </w:rPr>
        <w:t xml:space="preserve"> /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nr.7/  </w:t>
      </w:r>
      <w:proofErr w:type="spellStart"/>
      <w:r>
        <w:rPr>
          <w:sz w:val="28"/>
          <w:szCs w:val="28"/>
          <w:lang w:val="en-US"/>
        </w:rPr>
        <w:t>Președintele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suspenda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participarea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înlocuindu</w:t>
      </w:r>
      <w:proofErr w:type="spellEnd"/>
      <w:r>
        <w:rPr>
          <w:sz w:val="28"/>
          <w:szCs w:val="28"/>
          <w:lang w:val="en-US"/>
        </w:rPr>
        <w:t xml:space="preserve">-l cu un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supleant</w:t>
      </w:r>
      <w:proofErr w:type="spellEnd"/>
      <w:r>
        <w:rPr>
          <w:sz w:val="28"/>
          <w:szCs w:val="28"/>
          <w:lang w:val="en-US"/>
        </w:rPr>
        <w:t>.</w:t>
      </w:r>
    </w:p>
    <w:p w14:paraId="793A3AE7" w14:textId="77777777" w:rsidR="00282D96" w:rsidRDefault="00282D96" w:rsidP="00C042E9">
      <w:pPr>
        <w:ind w:left="629" w:right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concurs se </w:t>
      </w:r>
      <w:proofErr w:type="spellStart"/>
      <w:r>
        <w:rPr>
          <w:sz w:val="28"/>
          <w:szCs w:val="28"/>
          <w:lang w:val="en-US"/>
        </w:rPr>
        <w:t>află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această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situaţie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concurs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desemna</w:t>
      </w:r>
      <w:proofErr w:type="spellEnd"/>
      <w:r>
        <w:rPr>
          <w:sz w:val="28"/>
          <w:szCs w:val="28"/>
          <w:lang w:val="en-US"/>
        </w:rPr>
        <w:t xml:space="preserve"> un </w:t>
      </w:r>
      <w:proofErr w:type="spellStart"/>
      <w:r>
        <w:rPr>
          <w:sz w:val="28"/>
          <w:szCs w:val="28"/>
          <w:lang w:val="en-US"/>
        </w:rPr>
        <w:t>preşedinte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interimar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respectiv</w:t>
      </w:r>
      <w:proofErr w:type="spellEnd"/>
      <w:r>
        <w:rPr>
          <w:sz w:val="28"/>
          <w:szCs w:val="28"/>
          <w:lang w:val="en-US"/>
        </w:rPr>
        <w:t>.</w:t>
      </w:r>
    </w:p>
    <w:p w14:paraId="49F2AABA" w14:textId="77777777" w:rsidR="00282D96" w:rsidRDefault="00282D96" w:rsidP="00C042E9">
      <w:pPr>
        <w:spacing w:after="14" w:line="254" w:lineRule="auto"/>
        <w:ind w:left="629" w:right="0" w:firstLine="0"/>
        <w:jc w:val="left"/>
        <w:rPr>
          <w:sz w:val="28"/>
          <w:szCs w:val="28"/>
          <w:lang w:val="en-US"/>
        </w:rPr>
      </w:pPr>
    </w:p>
    <w:p w14:paraId="7D8C7051" w14:textId="77777777" w:rsidR="00282D96" w:rsidRDefault="00282D96" w:rsidP="00C042E9">
      <w:pPr>
        <w:spacing w:after="103" w:line="254" w:lineRule="auto"/>
        <w:ind w:left="629"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>VI.</w:t>
      </w:r>
      <w:r>
        <w:rPr>
          <w:rFonts w:eastAsia="Arial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Dispoziţii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finale</w:t>
      </w:r>
      <w:proofErr w:type="spellEnd"/>
    </w:p>
    <w:p w14:paraId="0FBDCFF6" w14:textId="77777777" w:rsidR="00282D96" w:rsidRDefault="00282D96" w:rsidP="00C042E9">
      <w:pPr>
        <w:numPr>
          <w:ilvl w:val="0"/>
          <w:numId w:val="20"/>
        </w:numPr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Cheltuielile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desfăşurarea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publicarea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anunţului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condiţiile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multiplicarea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formularelor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serviciile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poştale</w:t>
      </w:r>
      <w:proofErr w:type="spellEnd"/>
      <w:r>
        <w:rPr>
          <w:sz w:val="28"/>
          <w:szCs w:val="28"/>
          <w:lang w:val="en-US"/>
        </w:rPr>
        <w:t xml:space="preserve"> etc.) </w:t>
      </w:r>
      <w:proofErr w:type="spellStart"/>
      <w:r>
        <w:rPr>
          <w:sz w:val="28"/>
          <w:szCs w:val="28"/>
          <w:lang w:val="en-US"/>
        </w:rPr>
        <w:t>sînt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suportate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autoritatea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organizează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</w:t>
      </w:r>
      <w:proofErr w:type="spellEnd"/>
      <w:r>
        <w:rPr>
          <w:sz w:val="28"/>
          <w:szCs w:val="28"/>
          <w:lang w:val="en-US"/>
        </w:rPr>
        <w:t>.</w:t>
      </w:r>
    </w:p>
    <w:p w14:paraId="7FDFBFA5" w14:textId="77777777" w:rsidR="00282D96" w:rsidRDefault="00282D96" w:rsidP="00C042E9">
      <w:pPr>
        <w:numPr>
          <w:ilvl w:val="0"/>
          <w:numId w:val="20"/>
        </w:numPr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Cheltuielile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participarea</w:t>
      </w:r>
      <w:proofErr w:type="spellEnd"/>
      <w:r>
        <w:rPr>
          <w:sz w:val="28"/>
          <w:szCs w:val="28"/>
          <w:lang w:val="en-US"/>
        </w:rPr>
        <w:t xml:space="preserve"> la concurs (</w:t>
      </w:r>
      <w:proofErr w:type="spellStart"/>
      <w:r>
        <w:rPr>
          <w:sz w:val="28"/>
          <w:szCs w:val="28"/>
          <w:lang w:val="en-US"/>
        </w:rPr>
        <w:t>deplasarea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desfăşurare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cazarea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utilizarea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mijloacelor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comunicare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autentificarea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copiilor</w:t>
      </w:r>
      <w:proofErr w:type="spellEnd"/>
      <w:r>
        <w:rPr>
          <w:sz w:val="28"/>
          <w:szCs w:val="28"/>
          <w:lang w:val="en-US"/>
        </w:rPr>
        <w:t xml:space="preserve"> de pe </w:t>
      </w:r>
      <w:proofErr w:type="spellStart"/>
      <w:r>
        <w:rPr>
          <w:sz w:val="28"/>
          <w:szCs w:val="28"/>
          <w:lang w:val="en-US"/>
        </w:rPr>
        <w:t>documente</w:t>
      </w:r>
      <w:proofErr w:type="spellEnd"/>
      <w:r>
        <w:rPr>
          <w:sz w:val="28"/>
          <w:szCs w:val="28"/>
          <w:lang w:val="en-US"/>
        </w:rPr>
        <w:t xml:space="preserve"> etc.) </w:t>
      </w:r>
      <w:proofErr w:type="spellStart"/>
      <w:r>
        <w:rPr>
          <w:sz w:val="28"/>
          <w:szCs w:val="28"/>
          <w:lang w:val="en-US"/>
        </w:rPr>
        <w:t>sînt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suportate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participanţii</w:t>
      </w:r>
      <w:proofErr w:type="spellEnd"/>
      <w:r>
        <w:rPr>
          <w:sz w:val="28"/>
          <w:szCs w:val="28"/>
          <w:lang w:val="en-US"/>
        </w:rPr>
        <w:t xml:space="preserve"> la concurs.</w:t>
      </w:r>
    </w:p>
    <w:p w14:paraId="45C80E62" w14:textId="77777777" w:rsidR="00282D96" w:rsidRDefault="00282D96" w:rsidP="00C042E9">
      <w:pPr>
        <w:numPr>
          <w:ilvl w:val="0"/>
          <w:numId w:val="20"/>
        </w:numPr>
        <w:ind w:left="629" w:right="0" w:firstLine="463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Litigiile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concurs se </w:t>
      </w:r>
      <w:proofErr w:type="spellStart"/>
      <w:r>
        <w:rPr>
          <w:sz w:val="28"/>
          <w:szCs w:val="28"/>
          <w:lang w:val="en-US"/>
        </w:rPr>
        <w:t>soluţionează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instanţa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judecată</w:t>
      </w:r>
      <w:proofErr w:type="spellEnd"/>
      <w:r>
        <w:rPr>
          <w:sz w:val="28"/>
          <w:szCs w:val="28"/>
          <w:lang w:val="en-US"/>
        </w:rPr>
        <w:t>.</w:t>
      </w:r>
    </w:p>
    <w:p w14:paraId="26DC9FBE" w14:textId="77777777" w:rsidR="00282D96" w:rsidRDefault="00282D96" w:rsidP="00C042E9">
      <w:pPr>
        <w:ind w:right="0"/>
        <w:jc w:val="left"/>
        <w:rPr>
          <w:sz w:val="28"/>
          <w:szCs w:val="28"/>
          <w:lang w:val="en-US"/>
        </w:rPr>
      </w:pPr>
    </w:p>
    <w:p w14:paraId="78E90334" w14:textId="77777777" w:rsidR="00282D96" w:rsidRDefault="00282D96" w:rsidP="00C042E9">
      <w:pPr>
        <w:ind w:right="0"/>
        <w:jc w:val="left"/>
        <w:rPr>
          <w:sz w:val="28"/>
          <w:szCs w:val="28"/>
          <w:lang w:val="en-US"/>
        </w:rPr>
      </w:pPr>
    </w:p>
    <w:p w14:paraId="7CD60CCA" w14:textId="51009107" w:rsidR="005F6D0E" w:rsidRPr="002B38E4" w:rsidRDefault="00282D96" w:rsidP="002B38E4">
      <w:pPr>
        <w:ind w:left="0" w:right="0" w:firstLine="0"/>
        <w:jc w:val="lef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c. </w:t>
      </w:r>
      <w:proofErr w:type="spellStart"/>
      <w:r>
        <w:rPr>
          <w:sz w:val="28"/>
          <w:szCs w:val="28"/>
          <w:lang w:val="en-US"/>
        </w:rPr>
        <w:t>Moșana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S. </w:t>
      </w:r>
      <w:proofErr w:type="spellStart"/>
      <w:r>
        <w:rPr>
          <w:sz w:val="28"/>
          <w:szCs w:val="28"/>
          <w:lang w:val="en-US"/>
        </w:rPr>
        <w:t>Pilea</w:t>
      </w:r>
      <w:r w:rsidR="002B38E4">
        <w:rPr>
          <w:sz w:val="28"/>
          <w:szCs w:val="28"/>
          <w:lang w:val="en-US"/>
        </w:rPr>
        <w:t>c</w:t>
      </w:r>
      <w:proofErr w:type="spellEnd"/>
    </w:p>
    <w:p w14:paraId="64C86C07" w14:textId="77E539AE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2FE2D30E" w14:textId="2BC789E4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2101C673" w14:textId="5C26DC5A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59E059D6" w14:textId="0EE34B39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40C99370" w14:textId="1029FF57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3635634E" w14:textId="392F71BE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6C2B47A9" w14:textId="5368FCBA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p w14:paraId="7DB45FC8" w14:textId="77777777" w:rsidR="005F6D0E" w:rsidRPr="00FC1494" w:rsidRDefault="005F6D0E" w:rsidP="005F6D0E">
      <w:pPr>
        <w:spacing w:after="255" w:line="254" w:lineRule="auto"/>
        <w:ind w:left="130"/>
        <w:jc w:val="center"/>
        <w:rPr>
          <w:sz w:val="54"/>
          <w:lang w:val="en-US"/>
        </w:rPr>
      </w:pPr>
    </w:p>
    <w:sectPr w:rsidR="005F6D0E" w:rsidRPr="00FC1494" w:rsidSect="00C042E9">
      <w:pgSz w:w="11906" w:h="16838"/>
      <w:pgMar w:top="1134" w:right="850" w:bottom="1134" w:left="1701" w:header="708" w:footer="708" w:gutter="0"/>
      <w:pgBorders w:offsetFrom="page">
        <w:top w:val="thinThickThinMediumGap" w:sz="24" w:space="24" w:color="833C0B" w:themeColor="accent2" w:themeShade="80"/>
        <w:left w:val="thinThickThinMediumGap" w:sz="24" w:space="24" w:color="833C0B" w:themeColor="accent2" w:themeShade="80"/>
        <w:bottom w:val="thinThickThinMediumGap" w:sz="24" w:space="24" w:color="833C0B" w:themeColor="accent2" w:themeShade="80"/>
        <w:right w:val="thinThickThinMediumGap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48C"/>
    <w:multiLevelType w:val="hybridMultilevel"/>
    <w:tmpl w:val="1C146ED0"/>
    <w:lvl w:ilvl="0" w:tplc="A7CA995A">
      <w:start w:val="39"/>
      <w:numFmt w:val="decimal"/>
      <w:lvlText w:val="%1."/>
      <w:lvlJc w:val="left"/>
      <w:pPr>
        <w:ind w:left="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A08614">
      <w:start w:val="1"/>
      <w:numFmt w:val="lowerLetter"/>
      <w:lvlText w:val="%2)"/>
      <w:lvlJc w:val="left"/>
      <w:pPr>
        <w:ind w:left="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D08618">
      <w:start w:val="1"/>
      <w:numFmt w:val="lowerRoman"/>
      <w:lvlText w:val="%3"/>
      <w:lvlJc w:val="left"/>
      <w:pPr>
        <w:ind w:left="18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04D7F4">
      <w:start w:val="1"/>
      <w:numFmt w:val="decimal"/>
      <w:lvlText w:val="%4"/>
      <w:lvlJc w:val="left"/>
      <w:pPr>
        <w:ind w:left="26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509524">
      <w:start w:val="1"/>
      <w:numFmt w:val="lowerLetter"/>
      <w:lvlText w:val="%5"/>
      <w:lvlJc w:val="left"/>
      <w:pPr>
        <w:ind w:left="3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C6D67C">
      <w:start w:val="1"/>
      <w:numFmt w:val="lowerRoman"/>
      <w:lvlText w:val="%6"/>
      <w:lvlJc w:val="left"/>
      <w:pPr>
        <w:ind w:left="4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4EE73A">
      <w:start w:val="1"/>
      <w:numFmt w:val="decimal"/>
      <w:lvlText w:val="%7"/>
      <w:lvlJc w:val="left"/>
      <w:pPr>
        <w:ind w:left="47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3E90EC">
      <w:start w:val="1"/>
      <w:numFmt w:val="lowerLetter"/>
      <w:lvlText w:val="%8"/>
      <w:lvlJc w:val="left"/>
      <w:pPr>
        <w:ind w:left="5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E0F04">
      <w:start w:val="1"/>
      <w:numFmt w:val="lowerRoman"/>
      <w:lvlText w:val="%9"/>
      <w:lvlJc w:val="left"/>
      <w:pPr>
        <w:ind w:left="6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A22B03"/>
    <w:multiLevelType w:val="hybridMultilevel"/>
    <w:tmpl w:val="AB4AA6B8"/>
    <w:lvl w:ilvl="0" w:tplc="533EDF2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E66D76">
      <w:start w:val="1"/>
      <w:numFmt w:val="lowerLetter"/>
      <w:lvlText w:val="%2"/>
      <w:lvlJc w:val="left"/>
      <w:pPr>
        <w:ind w:left="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CA1336">
      <w:start w:val="1"/>
      <w:numFmt w:val="lowerRoman"/>
      <w:lvlText w:val="%3"/>
      <w:lvlJc w:val="left"/>
      <w:pPr>
        <w:ind w:left="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80172C">
      <w:start w:val="1"/>
      <w:numFmt w:val="lowerLetter"/>
      <w:lvlRestart w:val="0"/>
      <w:lvlText w:val="%4)"/>
      <w:lvlJc w:val="left"/>
      <w:pPr>
        <w:ind w:left="1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940DBC">
      <w:start w:val="1"/>
      <w:numFmt w:val="lowerLetter"/>
      <w:lvlText w:val="%5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92FF72">
      <w:start w:val="1"/>
      <w:numFmt w:val="lowerRoman"/>
      <w:lvlText w:val="%6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26F834">
      <w:start w:val="1"/>
      <w:numFmt w:val="decimal"/>
      <w:lvlText w:val="%7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B8DB60">
      <w:start w:val="1"/>
      <w:numFmt w:val="lowerLetter"/>
      <w:lvlText w:val="%8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884D22">
      <w:start w:val="1"/>
      <w:numFmt w:val="lowerRoman"/>
      <w:lvlText w:val="%9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6691DAF"/>
    <w:multiLevelType w:val="hybridMultilevel"/>
    <w:tmpl w:val="0874B634"/>
    <w:lvl w:ilvl="0" w:tplc="D0D4F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BFE451A"/>
    <w:multiLevelType w:val="hybridMultilevel"/>
    <w:tmpl w:val="5F6C3950"/>
    <w:lvl w:ilvl="0" w:tplc="0270D220">
      <w:start w:val="1"/>
      <w:numFmt w:val="lowerLetter"/>
      <w:lvlText w:val="%1)"/>
      <w:lvlJc w:val="left"/>
      <w:pPr>
        <w:ind w:left="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CAD6FA">
      <w:start w:val="1"/>
      <w:numFmt w:val="lowerLetter"/>
      <w:lvlText w:val="%2"/>
      <w:lvlJc w:val="left"/>
      <w:pPr>
        <w:ind w:left="1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DACC30">
      <w:start w:val="1"/>
      <w:numFmt w:val="lowerRoman"/>
      <w:lvlText w:val="%3"/>
      <w:lvlJc w:val="left"/>
      <w:pPr>
        <w:ind w:left="2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24ECC8">
      <w:start w:val="1"/>
      <w:numFmt w:val="decimal"/>
      <w:lvlText w:val="%4"/>
      <w:lvlJc w:val="left"/>
      <w:pPr>
        <w:ind w:left="2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AF3FE">
      <w:start w:val="1"/>
      <w:numFmt w:val="lowerLetter"/>
      <w:lvlText w:val="%5"/>
      <w:lvlJc w:val="left"/>
      <w:pPr>
        <w:ind w:left="3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E0C5B6">
      <w:start w:val="1"/>
      <w:numFmt w:val="lowerRoman"/>
      <w:lvlText w:val="%6"/>
      <w:lvlJc w:val="left"/>
      <w:pPr>
        <w:ind w:left="4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52ED50">
      <w:start w:val="1"/>
      <w:numFmt w:val="decimal"/>
      <w:lvlText w:val="%7"/>
      <w:lvlJc w:val="left"/>
      <w:pPr>
        <w:ind w:left="5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7C35EE">
      <w:start w:val="1"/>
      <w:numFmt w:val="lowerLetter"/>
      <w:lvlText w:val="%8"/>
      <w:lvlJc w:val="left"/>
      <w:pPr>
        <w:ind w:left="5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741D8C">
      <w:start w:val="1"/>
      <w:numFmt w:val="lowerRoman"/>
      <w:lvlText w:val="%9"/>
      <w:lvlJc w:val="left"/>
      <w:pPr>
        <w:ind w:left="6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ABA12F7"/>
    <w:multiLevelType w:val="hybridMultilevel"/>
    <w:tmpl w:val="1EBEAD08"/>
    <w:lvl w:ilvl="0" w:tplc="FDB6C79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2E02F4">
      <w:start w:val="1"/>
      <w:numFmt w:val="lowerLetter"/>
      <w:lvlText w:val="%2"/>
      <w:lvlJc w:val="left"/>
      <w:pPr>
        <w:ind w:left="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206EC4">
      <w:start w:val="1"/>
      <w:numFmt w:val="lowerLetter"/>
      <w:lvlText w:val="%3)"/>
      <w:lvlJc w:val="left"/>
      <w:pPr>
        <w:ind w:left="1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DE22E0">
      <w:start w:val="1"/>
      <w:numFmt w:val="decimal"/>
      <w:lvlText w:val="%4"/>
      <w:lvlJc w:val="left"/>
      <w:pPr>
        <w:ind w:left="1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20C2A8">
      <w:start w:val="1"/>
      <w:numFmt w:val="lowerLetter"/>
      <w:lvlText w:val="%5"/>
      <w:lvlJc w:val="left"/>
      <w:pPr>
        <w:ind w:left="2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38C174">
      <w:start w:val="1"/>
      <w:numFmt w:val="lowerRoman"/>
      <w:lvlText w:val="%6"/>
      <w:lvlJc w:val="left"/>
      <w:pPr>
        <w:ind w:left="3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909D52">
      <w:start w:val="1"/>
      <w:numFmt w:val="decimal"/>
      <w:lvlText w:val="%7"/>
      <w:lvlJc w:val="left"/>
      <w:pPr>
        <w:ind w:left="3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4ADDF6">
      <w:start w:val="1"/>
      <w:numFmt w:val="lowerLetter"/>
      <w:lvlText w:val="%8"/>
      <w:lvlJc w:val="left"/>
      <w:pPr>
        <w:ind w:left="4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666E00">
      <w:start w:val="1"/>
      <w:numFmt w:val="lowerRoman"/>
      <w:lvlText w:val="%9"/>
      <w:lvlJc w:val="left"/>
      <w:pPr>
        <w:ind w:left="5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97B1B08"/>
    <w:multiLevelType w:val="hybridMultilevel"/>
    <w:tmpl w:val="6CFC7E78"/>
    <w:lvl w:ilvl="0" w:tplc="63589B80">
      <w:start w:val="1"/>
      <w:numFmt w:val="lowerRoman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  <w:lang w:val="en-US"/>
      </w:rPr>
    </w:lvl>
    <w:lvl w:ilvl="1" w:tplc="782E02F4">
      <w:start w:val="1"/>
      <w:numFmt w:val="lowerLetter"/>
      <w:lvlText w:val="%2"/>
      <w:lvlJc w:val="left"/>
      <w:pPr>
        <w:ind w:left="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206EC4">
      <w:start w:val="1"/>
      <w:numFmt w:val="lowerLetter"/>
      <w:lvlText w:val="%3)"/>
      <w:lvlJc w:val="left"/>
      <w:pPr>
        <w:ind w:left="1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DE22E0">
      <w:start w:val="1"/>
      <w:numFmt w:val="decimal"/>
      <w:lvlText w:val="%4"/>
      <w:lvlJc w:val="left"/>
      <w:pPr>
        <w:ind w:left="1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20C2A8">
      <w:start w:val="1"/>
      <w:numFmt w:val="lowerLetter"/>
      <w:lvlText w:val="%5"/>
      <w:lvlJc w:val="left"/>
      <w:pPr>
        <w:ind w:left="2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38C174">
      <w:start w:val="1"/>
      <w:numFmt w:val="lowerRoman"/>
      <w:lvlText w:val="%6"/>
      <w:lvlJc w:val="left"/>
      <w:pPr>
        <w:ind w:left="3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909D52">
      <w:start w:val="1"/>
      <w:numFmt w:val="decimal"/>
      <w:lvlText w:val="%7"/>
      <w:lvlJc w:val="left"/>
      <w:pPr>
        <w:ind w:left="3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4ADDF6">
      <w:start w:val="1"/>
      <w:numFmt w:val="lowerLetter"/>
      <w:lvlText w:val="%8"/>
      <w:lvlJc w:val="left"/>
      <w:pPr>
        <w:ind w:left="4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666E00">
      <w:start w:val="1"/>
      <w:numFmt w:val="lowerRoman"/>
      <w:lvlText w:val="%9"/>
      <w:lvlJc w:val="left"/>
      <w:pPr>
        <w:ind w:left="5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D53018A"/>
    <w:multiLevelType w:val="hybridMultilevel"/>
    <w:tmpl w:val="6DF4C9CA"/>
    <w:lvl w:ilvl="0" w:tplc="F742611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3CDF32">
      <w:start w:val="1"/>
      <w:numFmt w:val="lowerLetter"/>
      <w:lvlText w:val="%2"/>
      <w:lvlJc w:val="left"/>
      <w:pPr>
        <w:ind w:left="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9C83250">
      <w:start w:val="1"/>
      <w:numFmt w:val="lowerLetter"/>
      <w:lvlText w:val="%3)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503336">
      <w:start w:val="1"/>
      <w:numFmt w:val="decimal"/>
      <w:lvlText w:val="%4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A2EE22">
      <w:start w:val="1"/>
      <w:numFmt w:val="lowerLetter"/>
      <w:lvlText w:val="%5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C0AD9E">
      <w:start w:val="1"/>
      <w:numFmt w:val="lowerRoman"/>
      <w:lvlText w:val="%6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84FF88">
      <w:start w:val="1"/>
      <w:numFmt w:val="decimal"/>
      <w:lvlText w:val="%7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56928C">
      <w:start w:val="1"/>
      <w:numFmt w:val="lowerLetter"/>
      <w:lvlText w:val="%8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4CB170">
      <w:start w:val="1"/>
      <w:numFmt w:val="lowerRoman"/>
      <w:lvlText w:val="%9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DE97A20"/>
    <w:multiLevelType w:val="hybridMultilevel"/>
    <w:tmpl w:val="CC0A14E6"/>
    <w:lvl w:ilvl="0" w:tplc="1780F894">
      <w:start w:val="1"/>
      <w:numFmt w:val="lowerLetter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E496D5E"/>
    <w:multiLevelType w:val="hybridMultilevel"/>
    <w:tmpl w:val="125E099E"/>
    <w:lvl w:ilvl="0" w:tplc="6C4C2F5A">
      <w:start w:val="6"/>
      <w:numFmt w:val="decimal"/>
      <w:lvlText w:val="%1)"/>
      <w:lvlJc w:val="left"/>
      <w:pPr>
        <w:ind w:left="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C00168">
      <w:start w:val="1"/>
      <w:numFmt w:val="lowerLetter"/>
      <w:lvlText w:val="%2"/>
      <w:lvlJc w:val="left"/>
      <w:pPr>
        <w:ind w:left="1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3A4618">
      <w:start w:val="1"/>
      <w:numFmt w:val="lowerRoman"/>
      <w:lvlText w:val="%3"/>
      <w:lvlJc w:val="left"/>
      <w:pPr>
        <w:ind w:left="2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A4A5E">
      <w:start w:val="1"/>
      <w:numFmt w:val="decimal"/>
      <w:lvlText w:val="%4"/>
      <w:lvlJc w:val="left"/>
      <w:pPr>
        <w:ind w:left="3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843018">
      <w:start w:val="1"/>
      <w:numFmt w:val="lowerLetter"/>
      <w:lvlText w:val="%5"/>
      <w:lvlJc w:val="left"/>
      <w:pPr>
        <w:ind w:left="3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F8D7AC">
      <w:start w:val="1"/>
      <w:numFmt w:val="lowerRoman"/>
      <w:lvlText w:val="%6"/>
      <w:lvlJc w:val="left"/>
      <w:pPr>
        <w:ind w:left="4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84990A">
      <w:start w:val="1"/>
      <w:numFmt w:val="decimal"/>
      <w:lvlText w:val="%7"/>
      <w:lvlJc w:val="left"/>
      <w:pPr>
        <w:ind w:left="5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092B8">
      <w:start w:val="1"/>
      <w:numFmt w:val="lowerLetter"/>
      <w:lvlText w:val="%8"/>
      <w:lvlJc w:val="left"/>
      <w:pPr>
        <w:ind w:left="5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9CA18C">
      <w:start w:val="1"/>
      <w:numFmt w:val="lowerRoman"/>
      <w:lvlText w:val="%9"/>
      <w:lvlJc w:val="left"/>
      <w:pPr>
        <w:ind w:left="6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680F0E"/>
    <w:multiLevelType w:val="hybridMultilevel"/>
    <w:tmpl w:val="71FC64DC"/>
    <w:lvl w:ilvl="0" w:tplc="C2C22C6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F8DA12">
      <w:start w:val="1"/>
      <w:numFmt w:val="lowerLetter"/>
      <w:lvlText w:val="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B262A8">
      <w:start w:val="1"/>
      <w:numFmt w:val="lowerLetter"/>
      <w:lvlRestart w:val="0"/>
      <w:lvlText w:val="%3)"/>
      <w:lvlJc w:val="left"/>
      <w:pPr>
        <w:ind w:left="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C669A6">
      <w:start w:val="1"/>
      <w:numFmt w:val="decimal"/>
      <w:lvlText w:val="%4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D08268">
      <w:start w:val="1"/>
      <w:numFmt w:val="lowerLetter"/>
      <w:lvlText w:val="%5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281CCA">
      <w:start w:val="1"/>
      <w:numFmt w:val="lowerRoman"/>
      <w:lvlText w:val="%6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FA148E">
      <w:start w:val="1"/>
      <w:numFmt w:val="decimal"/>
      <w:lvlText w:val="%7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FCA238">
      <w:start w:val="1"/>
      <w:numFmt w:val="lowerLetter"/>
      <w:lvlText w:val="%8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720834">
      <w:start w:val="1"/>
      <w:numFmt w:val="lowerRoman"/>
      <w:lvlText w:val="%9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39B7BD1"/>
    <w:multiLevelType w:val="hybridMultilevel"/>
    <w:tmpl w:val="B8448E48"/>
    <w:lvl w:ilvl="0" w:tplc="05B89E2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A4D5DE">
      <w:start w:val="1"/>
      <w:numFmt w:val="lowerLetter"/>
      <w:lvlText w:val="%2"/>
      <w:lvlJc w:val="left"/>
      <w:pPr>
        <w:ind w:left="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A6BCCA">
      <w:start w:val="1"/>
      <w:numFmt w:val="decimal"/>
      <w:lvlRestart w:val="0"/>
      <w:lvlText w:val="%3.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102D94">
      <w:start w:val="1"/>
      <w:numFmt w:val="decimal"/>
      <w:lvlText w:val="%4"/>
      <w:lvlJc w:val="left"/>
      <w:pPr>
        <w:ind w:left="1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2BE0E18">
      <w:start w:val="1"/>
      <w:numFmt w:val="lowerLetter"/>
      <w:lvlText w:val="%5"/>
      <w:lvlJc w:val="left"/>
      <w:pPr>
        <w:ind w:left="2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806372">
      <w:start w:val="1"/>
      <w:numFmt w:val="lowerRoman"/>
      <w:lvlText w:val="%6"/>
      <w:lvlJc w:val="left"/>
      <w:pPr>
        <w:ind w:left="3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F87EB0">
      <w:start w:val="1"/>
      <w:numFmt w:val="decimal"/>
      <w:lvlText w:val="%7"/>
      <w:lvlJc w:val="left"/>
      <w:pPr>
        <w:ind w:left="3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089C9C">
      <w:start w:val="1"/>
      <w:numFmt w:val="lowerLetter"/>
      <w:lvlText w:val="%8"/>
      <w:lvlJc w:val="left"/>
      <w:pPr>
        <w:ind w:left="4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28638">
      <w:start w:val="1"/>
      <w:numFmt w:val="lowerRoman"/>
      <w:lvlText w:val="%9"/>
      <w:lvlJc w:val="left"/>
      <w:pPr>
        <w:ind w:left="5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9104CBA"/>
    <w:multiLevelType w:val="hybridMultilevel"/>
    <w:tmpl w:val="60588654"/>
    <w:lvl w:ilvl="0" w:tplc="D548DED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BC43C6">
      <w:start w:val="1"/>
      <w:numFmt w:val="lowerLetter"/>
      <w:lvlText w:val="%2"/>
      <w:lvlJc w:val="left"/>
      <w:pPr>
        <w:ind w:left="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F76E5AA">
      <w:start w:val="4"/>
      <w:numFmt w:val="decimal"/>
      <w:lvlRestart w:val="0"/>
      <w:lvlText w:val="%3."/>
      <w:lvlJc w:val="left"/>
      <w:pPr>
        <w:ind w:left="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7A7492">
      <w:start w:val="1"/>
      <w:numFmt w:val="decimal"/>
      <w:lvlText w:val="%4"/>
      <w:lvlJc w:val="left"/>
      <w:pPr>
        <w:ind w:left="16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CE381C">
      <w:start w:val="1"/>
      <w:numFmt w:val="lowerLetter"/>
      <w:lvlText w:val="%5"/>
      <w:lvlJc w:val="left"/>
      <w:pPr>
        <w:ind w:left="2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3A950E">
      <w:start w:val="1"/>
      <w:numFmt w:val="lowerRoman"/>
      <w:lvlText w:val="%6"/>
      <w:lvlJc w:val="left"/>
      <w:pPr>
        <w:ind w:left="3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BC2488">
      <w:start w:val="1"/>
      <w:numFmt w:val="decimal"/>
      <w:lvlText w:val="%7"/>
      <w:lvlJc w:val="left"/>
      <w:pPr>
        <w:ind w:left="3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7C6D46">
      <w:start w:val="1"/>
      <w:numFmt w:val="lowerLetter"/>
      <w:lvlText w:val="%8"/>
      <w:lvlJc w:val="left"/>
      <w:pPr>
        <w:ind w:left="4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3E86BE">
      <w:start w:val="1"/>
      <w:numFmt w:val="lowerRoman"/>
      <w:lvlText w:val="%9"/>
      <w:lvlJc w:val="left"/>
      <w:pPr>
        <w:ind w:left="5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56619BF"/>
    <w:multiLevelType w:val="hybridMultilevel"/>
    <w:tmpl w:val="D05E36B0"/>
    <w:lvl w:ilvl="0" w:tplc="78EECA5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D46BCA4">
      <w:start w:val="1"/>
      <w:numFmt w:val="lowerLetter"/>
      <w:lvlText w:val="%2"/>
      <w:lvlJc w:val="left"/>
      <w:pPr>
        <w:ind w:left="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26E318">
      <w:start w:val="1"/>
      <w:numFmt w:val="lowerLetter"/>
      <w:lvlText w:val="%3)"/>
      <w:lvlJc w:val="left"/>
      <w:pPr>
        <w:ind w:left="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92E9B4">
      <w:start w:val="1"/>
      <w:numFmt w:val="decimal"/>
      <w:lvlText w:val="%4"/>
      <w:lvlJc w:val="left"/>
      <w:pPr>
        <w:ind w:left="1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2403B0">
      <w:start w:val="1"/>
      <w:numFmt w:val="lowerLetter"/>
      <w:lvlText w:val="%5"/>
      <w:lvlJc w:val="left"/>
      <w:pPr>
        <w:ind w:left="2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E676EC">
      <w:start w:val="1"/>
      <w:numFmt w:val="lowerRoman"/>
      <w:lvlText w:val="%6"/>
      <w:lvlJc w:val="left"/>
      <w:pPr>
        <w:ind w:left="3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DEEA48">
      <w:start w:val="1"/>
      <w:numFmt w:val="decimal"/>
      <w:lvlText w:val="%7"/>
      <w:lvlJc w:val="left"/>
      <w:pPr>
        <w:ind w:left="3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B642B8">
      <w:start w:val="1"/>
      <w:numFmt w:val="lowerLetter"/>
      <w:lvlText w:val="%8"/>
      <w:lvlJc w:val="left"/>
      <w:pPr>
        <w:ind w:left="4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C256FC">
      <w:start w:val="1"/>
      <w:numFmt w:val="lowerRoman"/>
      <w:lvlText w:val="%9"/>
      <w:lvlJc w:val="left"/>
      <w:pPr>
        <w:ind w:left="5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7B07CF4"/>
    <w:multiLevelType w:val="hybridMultilevel"/>
    <w:tmpl w:val="C57A74C2"/>
    <w:lvl w:ilvl="0" w:tplc="C21EA628">
      <w:start w:val="12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D8DDF2">
      <w:start w:val="1"/>
      <w:numFmt w:val="lowerLetter"/>
      <w:lvlText w:val="%2"/>
      <w:lvlJc w:val="left"/>
      <w:pPr>
        <w:ind w:left="1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B051E8">
      <w:start w:val="1"/>
      <w:numFmt w:val="lowerRoman"/>
      <w:lvlText w:val="%3"/>
      <w:lvlJc w:val="left"/>
      <w:pPr>
        <w:ind w:left="2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96E1D6">
      <w:start w:val="1"/>
      <w:numFmt w:val="decimal"/>
      <w:lvlText w:val="%4"/>
      <w:lvlJc w:val="left"/>
      <w:pPr>
        <w:ind w:left="3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9CD3A6">
      <w:start w:val="1"/>
      <w:numFmt w:val="lowerLetter"/>
      <w:lvlText w:val="%5"/>
      <w:lvlJc w:val="left"/>
      <w:pPr>
        <w:ind w:left="4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9A81A4">
      <w:start w:val="1"/>
      <w:numFmt w:val="lowerRoman"/>
      <w:lvlText w:val="%6"/>
      <w:lvlJc w:val="left"/>
      <w:pPr>
        <w:ind w:left="4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6652BC">
      <w:start w:val="1"/>
      <w:numFmt w:val="decimal"/>
      <w:lvlText w:val="%7"/>
      <w:lvlJc w:val="left"/>
      <w:pPr>
        <w:ind w:left="5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0E173C">
      <w:start w:val="1"/>
      <w:numFmt w:val="lowerLetter"/>
      <w:lvlText w:val="%8"/>
      <w:lvlJc w:val="left"/>
      <w:pPr>
        <w:ind w:left="6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2154E">
      <w:start w:val="1"/>
      <w:numFmt w:val="lowerRoman"/>
      <w:lvlText w:val="%9"/>
      <w:lvlJc w:val="left"/>
      <w:pPr>
        <w:ind w:left="6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97E1920"/>
    <w:multiLevelType w:val="hybridMultilevel"/>
    <w:tmpl w:val="210AEB58"/>
    <w:lvl w:ilvl="0" w:tplc="1F7892C8">
      <w:start w:val="2"/>
      <w:numFmt w:val="decimal"/>
      <w:lvlText w:val="%1)"/>
      <w:lvlJc w:val="left"/>
      <w:pPr>
        <w:ind w:left="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3684D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4E6964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E06A48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2FC8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E07F3A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1EE436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1863B0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EAE74E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BF82908"/>
    <w:multiLevelType w:val="hybridMultilevel"/>
    <w:tmpl w:val="85685304"/>
    <w:lvl w:ilvl="0" w:tplc="15DAB14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C89610">
      <w:start w:val="1"/>
      <w:numFmt w:val="lowerLetter"/>
      <w:lvlText w:val="%2"/>
      <w:lvlJc w:val="left"/>
      <w:pPr>
        <w:ind w:left="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AEFF98">
      <w:start w:val="1"/>
      <w:numFmt w:val="lowerLetter"/>
      <w:lvlRestart w:val="0"/>
      <w:lvlText w:val="%3)"/>
      <w:lvlJc w:val="left"/>
      <w:pPr>
        <w:ind w:left="1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1CBED0">
      <w:start w:val="1"/>
      <w:numFmt w:val="decimal"/>
      <w:lvlText w:val="%4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22B756">
      <w:start w:val="1"/>
      <w:numFmt w:val="lowerLetter"/>
      <w:lvlText w:val="%5"/>
      <w:lvlJc w:val="left"/>
      <w:pPr>
        <w:ind w:left="2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44C114">
      <w:start w:val="1"/>
      <w:numFmt w:val="lowerRoman"/>
      <w:lvlText w:val="%6"/>
      <w:lvlJc w:val="left"/>
      <w:pPr>
        <w:ind w:left="3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8E4E1C">
      <w:start w:val="1"/>
      <w:numFmt w:val="decimal"/>
      <w:lvlText w:val="%7"/>
      <w:lvlJc w:val="left"/>
      <w:pPr>
        <w:ind w:left="3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B283D6">
      <w:start w:val="1"/>
      <w:numFmt w:val="lowerLetter"/>
      <w:lvlText w:val="%8"/>
      <w:lvlJc w:val="left"/>
      <w:pPr>
        <w:ind w:left="4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944944">
      <w:start w:val="1"/>
      <w:numFmt w:val="lowerRoman"/>
      <w:lvlText w:val="%9"/>
      <w:lvlJc w:val="left"/>
      <w:pPr>
        <w:ind w:left="5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0010A0C"/>
    <w:multiLevelType w:val="hybridMultilevel"/>
    <w:tmpl w:val="4950FDBA"/>
    <w:lvl w:ilvl="0" w:tplc="8D069A3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A4830">
      <w:start w:val="1"/>
      <w:numFmt w:val="lowerLetter"/>
      <w:lvlText w:val="%2"/>
      <w:lvlJc w:val="left"/>
      <w:pPr>
        <w:ind w:left="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BA546A">
      <w:start w:val="1"/>
      <w:numFmt w:val="lowerRoman"/>
      <w:lvlText w:val="%3"/>
      <w:lvlJc w:val="left"/>
      <w:pPr>
        <w:ind w:left="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0E3B60">
      <w:start w:val="1"/>
      <w:numFmt w:val="decimal"/>
      <w:lvlRestart w:val="0"/>
      <w:lvlText w:val="%4)"/>
      <w:lvlJc w:val="left"/>
      <w:pPr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AE15B4">
      <w:start w:val="1"/>
      <w:numFmt w:val="lowerLetter"/>
      <w:lvlText w:val="%5"/>
      <w:lvlJc w:val="left"/>
      <w:pPr>
        <w:ind w:left="1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C1EF1DA">
      <w:start w:val="1"/>
      <w:numFmt w:val="lowerRoman"/>
      <w:lvlText w:val="%6"/>
      <w:lvlJc w:val="left"/>
      <w:pPr>
        <w:ind w:left="2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7286CD2">
      <w:start w:val="1"/>
      <w:numFmt w:val="decimal"/>
      <w:lvlText w:val="%7"/>
      <w:lvlJc w:val="left"/>
      <w:pPr>
        <w:ind w:left="3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28B726">
      <w:start w:val="1"/>
      <w:numFmt w:val="lowerLetter"/>
      <w:lvlText w:val="%8"/>
      <w:lvlJc w:val="left"/>
      <w:pPr>
        <w:ind w:left="4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CE4A6">
      <w:start w:val="1"/>
      <w:numFmt w:val="lowerRoman"/>
      <w:lvlText w:val="%9"/>
      <w:lvlJc w:val="left"/>
      <w:pPr>
        <w:ind w:left="4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A564ED4"/>
    <w:multiLevelType w:val="hybridMultilevel"/>
    <w:tmpl w:val="BC9A0512"/>
    <w:lvl w:ilvl="0" w:tplc="F24ABADA">
      <w:start w:val="6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74ACA2">
      <w:start w:val="1"/>
      <w:numFmt w:val="lowerLetter"/>
      <w:lvlText w:val="%2"/>
      <w:lvlJc w:val="left"/>
      <w:pPr>
        <w:ind w:left="1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841610">
      <w:start w:val="1"/>
      <w:numFmt w:val="lowerRoman"/>
      <w:lvlText w:val="%3"/>
      <w:lvlJc w:val="left"/>
      <w:pPr>
        <w:ind w:left="2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7AD9D2">
      <w:start w:val="1"/>
      <w:numFmt w:val="decimal"/>
      <w:lvlText w:val="%4"/>
      <w:lvlJc w:val="left"/>
      <w:pPr>
        <w:ind w:left="3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FE901A">
      <w:start w:val="1"/>
      <w:numFmt w:val="lowerLetter"/>
      <w:lvlText w:val="%5"/>
      <w:lvlJc w:val="left"/>
      <w:pPr>
        <w:ind w:left="4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FAB876">
      <w:start w:val="1"/>
      <w:numFmt w:val="lowerRoman"/>
      <w:lvlText w:val="%6"/>
      <w:lvlJc w:val="left"/>
      <w:pPr>
        <w:ind w:left="4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A247F4">
      <w:start w:val="1"/>
      <w:numFmt w:val="decimal"/>
      <w:lvlText w:val="%7"/>
      <w:lvlJc w:val="left"/>
      <w:pPr>
        <w:ind w:left="5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44446E">
      <w:start w:val="1"/>
      <w:numFmt w:val="lowerLetter"/>
      <w:lvlText w:val="%8"/>
      <w:lvlJc w:val="left"/>
      <w:pPr>
        <w:ind w:left="6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67896">
      <w:start w:val="1"/>
      <w:numFmt w:val="lowerRoman"/>
      <w:lvlText w:val="%9"/>
      <w:lvlJc w:val="left"/>
      <w:pPr>
        <w:ind w:left="6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EB803D3"/>
    <w:multiLevelType w:val="hybridMultilevel"/>
    <w:tmpl w:val="CB10C192"/>
    <w:lvl w:ilvl="0" w:tplc="846C87A0">
      <w:start w:val="1"/>
      <w:numFmt w:val="decimal"/>
      <w:lvlText w:val="%1)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4461F0C">
      <w:start w:val="1"/>
      <w:numFmt w:val="lowerLetter"/>
      <w:lvlText w:val="%2"/>
      <w:lvlJc w:val="left"/>
      <w:pPr>
        <w:ind w:left="1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F4D2BC">
      <w:start w:val="1"/>
      <w:numFmt w:val="lowerRoman"/>
      <w:lvlText w:val="%3"/>
      <w:lvlJc w:val="left"/>
      <w:pPr>
        <w:ind w:left="2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6AA238">
      <w:start w:val="1"/>
      <w:numFmt w:val="decimal"/>
      <w:lvlText w:val="%4"/>
      <w:lvlJc w:val="left"/>
      <w:pPr>
        <w:ind w:left="3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64FE96">
      <w:start w:val="1"/>
      <w:numFmt w:val="lowerLetter"/>
      <w:lvlText w:val="%5"/>
      <w:lvlJc w:val="left"/>
      <w:pPr>
        <w:ind w:left="4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342C6C">
      <w:start w:val="1"/>
      <w:numFmt w:val="lowerRoman"/>
      <w:lvlText w:val="%6"/>
      <w:lvlJc w:val="left"/>
      <w:pPr>
        <w:ind w:left="4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E817DC">
      <w:start w:val="1"/>
      <w:numFmt w:val="decimal"/>
      <w:lvlText w:val="%7"/>
      <w:lvlJc w:val="left"/>
      <w:pPr>
        <w:ind w:left="5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D2FF2E">
      <w:start w:val="1"/>
      <w:numFmt w:val="lowerLetter"/>
      <w:lvlText w:val="%8"/>
      <w:lvlJc w:val="left"/>
      <w:pPr>
        <w:ind w:left="6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DA66A2">
      <w:start w:val="1"/>
      <w:numFmt w:val="lowerRoman"/>
      <w:lvlText w:val="%9"/>
      <w:lvlJc w:val="left"/>
      <w:pPr>
        <w:ind w:left="6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EC029C9"/>
    <w:multiLevelType w:val="hybridMultilevel"/>
    <w:tmpl w:val="4C2CC1DE"/>
    <w:lvl w:ilvl="0" w:tplc="AB348D36">
      <w:start w:val="1"/>
      <w:numFmt w:val="lowerLetter"/>
      <w:lvlText w:val="%1."/>
      <w:lvlJc w:val="left"/>
      <w:pPr>
        <w:ind w:left="1313" w:hanging="360"/>
      </w:pPr>
    </w:lvl>
    <w:lvl w:ilvl="1" w:tplc="04190019">
      <w:start w:val="1"/>
      <w:numFmt w:val="lowerLetter"/>
      <w:lvlText w:val="%2."/>
      <w:lvlJc w:val="left"/>
      <w:pPr>
        <w:ind w:left="2033" w:hanging="360"/>
      </w:pPr>
    </w:lvl>
    <w:lvl w:ilvl="2" w:tplc="0419001B">
      <w:start w:val="1"/>
      <w:numFmt w:val="lowerRoman"/>
      <w:lvlText w:val="%3."/>
      <w:lvlJc w:val="right"/>
      <w:pPr>
        <w:ind w:left="2753" w:hanging="180"/>
      </w:pPr>
    </w:lvl>
    <w:lvl w:ilvl="3" w:tplc="32484572">
      <w:start w:val="33"/>
      <w:numFmt w:val="decimal"/>
      <w:lvlText w:val="%4."/>
      <w:lvlJc w:val="left"/>
      <w:pPr>
        <w:ind w:left="3473" w:hanging="360"/>
      </w:pPr>
    </w:lvl>
    <w:lvl w:ilvl="4" w:tplc="0FC8D208">
      <w:start w:val="37"/>
      <w:numFmt w:val="decimal"/>
      <w:lvlText w:val="%5"/>
      <w:lvlJc w:val="left"/>
      <w:pPr>
        <w:ind w:left="1069" w:hanging="360"/>
      </w:pPr>
    </w:lvl>
    <w:lvl w:ilvl="5" w:tplc="0419001B">
      <w:start w:val="1"/>
      <w:numFmt w:val="lowerRoman"/>
      <w:lvlText w:val="%6."/>
      <w:lvlJc w:val="right"/>
      <w:pPr>
        <w:ind w:left="4913" w:hanging="180"/>
      </w:pPr>
    </w:lvl>
    <w:lvl w:ilvl="6" w:tplc="0419000F">
      <w:start w:val="1"/>
      <w:numFmt w:val="decimal"/>
      <w:lvlText w:val="%7."/>
      <w:lvlJc w:val="left"/>
      <w:pPr>
        <w:ind w:left="5633" w:hanging="360"/>
      </w:pPr>
    </w:lvl>
    <w:lvl w:ilvl="7" w:tplc="04190019">
      <w:start w:val="1"/>
      <w:numFmt w:val="lowerLetter"/>
      <w:lvlText w:val="%8."/>
      <w:lvlJc w:val="left"/>
      <w:pPr>
        <w:ind w:left="6353" w:hanging="360"/>
      </w:pPr>
    </w:lvl>
    <w:lvl w:ilvl="8" w:tplc="0419001B">
      <w:start w:val="1"/>
      <w:numFmt w:val="lowerRoman"/>
      <w:lvlText w:val="%9."/>
      <w:lvlJc w:val="right"/>
      <w:pPr>
        <w:ind w:left="7073" w:hanging="180"/>
      </w:pPr>
    </w:lvl>
  </w:abstractNum>
  <w:abstractNum w:abstractNumId="20" w15:restartNumberingAfterBreak="0">
    <w:nsid w:val="77CE5F42"/>
    <w:multiLevelType w:val="hybridMultilevel"/>
    <w:tmpl w:val="6FB88134"/>
    <w:lvl w:ilvl="0" w:tplc="228A6A00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769210">
      <w:start w:val="11"/>
      <w:numFmt w:val="decimal"/>
      <w:lvlText w:val="%2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2C7B74">
      <w:start w:val="1"/>
      <w:numFmt w:val="lowerLetter"/>
      <w:lvlText w:val="%3)"/>
      <w:lvlJc w:val="left"/>
      <w:pPr>
        <w:ind w:left="1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105A08">
      <w:start w:val="1"/>
      <w:numFmt w:val="decimal"/>
      <w:lvlText w:val="%4"/>
      <w:lvlJc w:val="left"/>
      <w:pPr>
        <w:ind w:left="1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3A1CD6">
      <w:start w:val="1"/>
      <w:numFmt w:val="lowerLetter"/>
      <w:lvlText w:val="%5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9C1F7C">
      <w:start w:val="1"/>
      <w:numFmt w:val="lowerRoman"/>
      <w:lvlText w:val="%6"/>
      <w:lvlJc w:val="left"/>
      <w:pPr>
        <w:ind w:left="3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79E75EA">
      <w:start w:val="1"/>
      <w:numFmt w:val="decimal"/>
      <w:lvlText w:val="%7"/>
      <w:lvlJc w:val="left"/>
      <w:pPr>
        <w:ind w:left="3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E84F34A">
      <w:start w:val="1"/>
      <w:numFmt w:val="lowerLetter"/>
      <w:lvlText w:val="%8"/>
      <w:lvlJc w:val="left"/>
      <w:pPr>
        <w:ind w:left="4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A806DC">
      <w:start w:val="1"/>
      <w:numFmt w:val="lowerRoman"/>
      <w:lvlText w:val="%9"/>
      <w:lvlJc w:val="left"/>
      <w:pPr>
        <w:ind w:left="5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AEA2398"/>
    <w:multiLevelType w:val="hybridMultilevel"/>
    <w:tmpl w:val="76B80CB0"/>
    <w:lvl w:ilvl="0" w:tplc="2B4A1B82">
      <w:start w:val="1"/>
      <w:numFmt w:val="decimal"/>
      <w:lvlText w:val="%1)"/>
      <w:lvlJc w:val="left"/>
      <w:pPr>
        <w:ind w:left="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34977A">
      <w:start w:val="1"/>
      <w:numFmt w:val="lowerLetter"/>
      <w:lvlText w:val="%2"/>
      <w:lvlJc w:val="left"/>
      <w:pPr>
        <w:ind w:left="1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AA3AB2">
      <w:start w:val="1"/>
      <w:numFmt w:val="lowerLetter"/>
      <w:lvlText w:val="%3."/>
      <w:lvlJc w:val="left"/>
      <w:pPr>
        <w:ind w:left="2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4E6E76">
      <w:start w:val="1"/>
      <w:numFmt w:val="decimal"/>
      <w:lvlText w:val="%4"/>
      <w:lvlJc w:val="left"/>
      <w:pPr>
        <w:ind w:left="3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621CE8">
      <w:start w:val="1"/>
      <w:numFmt w:val="lowerLetter"/>
      <w:lvlText w:val="%5"/>
      <w:lvlJc w:val="left"/>
      <w:pPr>
        <w:ind w:left="3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88B774">
      <w:start w:val="1"/>
      <w:numFmt w:val="lowerRoman"/>
      <w:lvlText w:val="%6"/>
      <w:lvlJc w:val="left"/>
      <w:pPr>
        <w:ind w:left="4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2020AC">
      <w:start w:val="1"/>
      <w:numFmt w:val="decimal"/>
      <w:lvlText w:val="%7"/>
      <w:lvlJc w:val="left"/>
      <w:pPr>
        <w:ind w:left="5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28E8B4">
      <w:start w:val="1"/>
      <w:numFmt w:val="lowerLetter"/>
      <w:lvlText w:val="%8"/>
      <w:lvlJc w:val="left"/>
      <w:pPr>
        <w:ind w:left="5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C20624">
      <w:start w:val="1"/>
      <w:numFmt w:val="lowerRoman"/>
      <w:lvlText w:val="%9"/>
      <w:lvlJc w:val="left"/>
      <w:pPr>
        <w:ind w:left="6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3"/>
    </w:lvlOverride>
    <w:lvlOverride w:ilvl="4">
      <w:startOverride w:val="3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AF"/>
    <w:rsid w:val="00282D96"/>
    <w:rsid w:val="002B38E4"/>
    <w:rsid w:val="0044682D"/>
    <w:rsid w:val="00531F03"/>
    <w:rsid w:val="005F6D0E"/>
    <w:rsid w:val="006549A6"/>
    <w:rsid w:val="007B29BD"/>
    <w:rsid w:val="009D658F"/>
    <w:rsid w:val="00A32BAF"/>
    <w:rsid w:val="00A626C0"/>
    <w:rsid w:val="00AA31F4"/>
    <w:rsid w:val="00B54F69"/>
    <w:rsid w:val="00C042E9"/>
    <w:rsid w:val="00CD30B9"/>
    <w:rsid w:val="00E3629F"/>
    <w:rsid w:val="00E90CC8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1CDE"/>
  <w15:chartTrackingRefBased/>
  <w15:docId w15:val="{528326D3-C01A-4F08-960B-047594EA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96"/>
    <w:pPr>
      <w:spacing w:after="10" w:line="252" w:lineRule="auto"/>
      <w:ind w:left="113" w:right="162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282D96"/>
    <w:pPr>
      <w:keepNext/>
      <w:keepLines/>
      <w:spacing w:after="0" w:line="254" w:lineRule="auto"/>
      <w:ind w:left="56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D9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2D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82D9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2D96"/>
    <w:pPr>
      <w:ind w:left="720"/>
      <w:contextualSpacing/>
    </w:pPr>
  </w:style>
  <w:style w:type="character" w:customStyle="1" w:styleId="ezkurwreuab5ozgtqnkl">
    <w:name w:val="ezkurwreuab5ozgtqnkl"/>
    <w:basedOn w:val="a0"/>
    <w:rsid w:val="0028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2025-03-21T10:48:00Z</cp:lastPrinted>
  <dcterms:created xsi:type="dcterms:W3CDTF">2025-03-20T12:31:00Z</dcterms:created>
  <dcterms:modified xsi:type="dcterms:W3CDTF">2025-03-24T12:46:00Z</dcterms:modified>
</cp:coreProperties>
</file>